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imes New Roman" w:hAnsi="Times New Roman" w:eastAsia="Times New Roman" w:cs="Times New Roman"/>
          <w:sz w:val="32"/>
          <w:szCs w:val="32"/>
          <w:b w:val="1"/>
          <w:bCs w:val="1"/>
        </w:rPr>
        <w:t xml:space="preserve">			CÓDIGO DE CONDUTA</w:t>
      </w:r>
    </w:p>
    <w:p>
      <w:r>
        <w:br w:type="page"/>
      </w:r>
    </w:p>
    <w:p>
      <w:pPr/>
      <w:r>
        <w:rPr>
          <w:rFonts w:ascii="Times New Roman" w:hAnsi="Times New Roman" w:eastAsia="Times New Roman" w:cs="Times New Roman"/>
          <w:sz w:val="28"/>
          <w:szCs w:val="28"/>
          <w:b w:val="1"/>
          <w:bCs w:val="1"/>
        </w:rPr>
        <w:t xml:space="preserve">			MENSAGEM DO NOSSO CEO E FOUNDER</w:t>
      </w:r>
    </w:p>
    <w:p>
      <w:pPr>
        <w:jc w:val="both"/>
        <w:spacing w:before="0" w:after="360" w:line="360" w:lineRule="auto"/>
      </w:pPr>
      <w:r>
        <w:rPr>
          <w:sz w:val="24"/>
          <w:szCs w:val="24"/>
        </w:rPr>
        <w:t xml:space="preserve">A B.Side Investimentos surgiu da insatisfação com as práticas dos grandes bancos de sobrepor seus interesses sobre os dos clientes. Usando a plataforma de um banco estabelecido como o BTG, aliado à experiência de um time de private banking de primeira linha, nasceu uma estrutura simplificada e eficiente de wealth management, que tem o propósito de mais do que colocar o cliente no centro, é manter ele lá.</w:t>
      </w:r>
    </w:p>
    <w:p>
      <w:pPr>
        <w:jc w:val="both"/>
        <w:spacing w:before="0" w:after="360" w:line="360" w:lineRule="auto"/>
      </w:pPr>
      <w:r>
        <w:rPr>
          <w:sz w:val="24"/>
          <w:szCs w:val="24"/>
        </w:rPr>
        <w:t xml:space="preserve">			</w:t>
      </w:r>
      <w:r>
        <w:rPr>
          <w:sz w:val="24"/>
          <w:szCs w:val="24"/>
        </w:rPr>
        <w:t xml:space="preserve">Para manter a nossa empresa unida e seguirmos a transparência devida com todos os nossos relacionamentos, é fundamental que sejamos guiados por um código de conduta claro e consistente, pois para alcançar nossos objetivos, aderimos sempre aos mais altos padrões de integridade e cumprimos com as leis e normas aplicáveis.</w:t>
      </w:r>
    </w:p>
    <w:p>
      <w:pPr>
        <w:jc w:val="both"/>
        <w:spacing w:before="0" w:after="360" w:line="360" w:lineRule="auto"/>
      </w:pPr>
      <w:r>
        <w:rPr>
          <w:sz w:val="24"/>
          <w:szCs w:val="24"/>
        </w:rPr>
        <w:t xml:space="preserve">			</w:t>
      </w:r>
      <w:r>
        <w:rPr>
          <w:sz w:val="24"/>
          <w:szCs w:val="24"/>
        </w:rPr>
        <w:t xml:space="preserve">Nosso Código de Conduta é um guia para as ações e as decisões que tomamos, das mais corriqueiras às mais importantes. Essas diretrizes se aplicam a todos os públicos de interesse da B.Side Investimentos, ou seja, colaboradores, fornecedores, prestadores de serviços e todos aqueles com os quais nos relacionamos, sejam clientes, concorrentes, Governo ou imprensa.</w:t>
      </w:r>
    </w:p>
    <w:p>
      <w:pPr>
        <w:jc w:val="both"/>
        <w:spacing w:before="0" w:after="360" w:line="360" w:lineRule="auto"/>
      </w:pPr>
      <w:r>
        <w:rPr>
          <w:sz w:val="24"/>
          <w:szCs w:val="24"/>
        </w:rPr>
        <w:t xml:space="preserve">			</w:t>
      </w:r>
      <w:r>
        <w:rPr>
          <w:sz w:val="24"/>
          <w:szCs w:val="24"/>
        </w:rPr>
        <w:t xml:space="preserve">É responsabilidade de todos os parceiros, clientes, prestadores de serviços, colaboradores, sócios e associados ler com cuidado e seguir este Código de Conduta.</w:t>
      </w:r>
    </w:p>
    <w:p>
      <w:pPr>
        <w:jc w:val="both"/>
        <w:spacing w:before="0" w:after="360" w:line="360" w:lineRule="auto"/>
      </w:pPr>
      <w:r>
        <w:rPr>
          <w:sz w:val="24"/>
          <w:szCs w:val="24"/>
        </w:rPr>
        <w:t xml:space="preserve">			</w:t>
      </w:r>
      <w:r>
        <w:rPr>
          <w:sz w:val="24"/>
          <w:szCs w:val="24"/>
        </w:rPr>
        <w:t xml:space="preserve">Conto com todos para que nosso relacionamento seja o mais próspero e longevo.</w:t>
      </w:r>
    </w:p>
    <w:p>
      <w:pPr>
        <w:jc w:val="both"/>
        <w:spacing w:before="0" w:after="360" w:line="360" w:lineRule="auto"/>
      </w:pPr>
      <w:r>
        <w:rPr>
          <w:sz w:val="24"/>
          <w:szCs w:val="24"/>
        </w:rPr>
        <w:t xml:space="preserve">			</w:t>
      </w:r>
      <w:r>
        <w:rPr>
          <w:sz w:val="24"/>
          <w:szCs w:val="24"/>
        </w:rPr>
        <w:t xml:space="preserve">Um grande abraço,</w:t>
      </w:r>
    </w:p>
    <w:p>
      <w:pPr>
        <w:jc w:val="both"/>
        <w:spacing w:before="0" w:after="360" w:line="360" w:lineRule="auto"/>
      </w:pPr>
      <w:r>
        <w:rPr>
          <w:sz w:val="24"/>
          <w:szCs w:val="24"/>
        </w:rPr>
        <w:t xml:space="preserve">			</w:t>
      </w:r>
      <w:r>
        <w:rPr>
          <w:sz w:val="24"/>
          <w:szCs w:val="24"/>
        </w:rPr>
        <w:t xml:space="preserve">Rafael Christiansen</w:t>
      </w:r>
    </w:p>
    <w:p>
      <w:pPr/>
      <w:r>
        <w:rPr>
          <w:rFonts w:ascii="Times New Roman" w:hAnsi="Times New Roman" w:eastAsia="Times New Roman" w:cs="Times New Roman"/>
          <w:sz w:val="28"/>
          <w:szCs w:val="28"/>
          <w:b w:val="1"/>
          <w:bCs w:val="1"/>
        </w:rPr>
        <w:t xml:space="preserve">			MISSÃO, VISÃO E VALORES</w:t>
      </w:r>
    </w:p>
    <w:p>
      <w:pPr>
        <w:jc w:val="both"/>
        <w:spacing w:before="0" w:after="360" w:line="360" w:lineRule="auto"/>
      </w:pPr>
      <w:r>
        <w:rPr>
          <w:sz w:val="24"/>
          <w:szCs w:val="24"/>
        </w:rPr>
        <w:t xml:space="preserve">			</w:t>
      </w:r>
      <w:r>
        <w:rPr>
          <w:sz w:val="24"/>
          <w:szCs w:val="24"/>
          <w:b w:val="1"/>
          <w:bCs w:val="1"/>
        </w:rPr>
        <w:t xml:space="preserve">Missão</w:t>
      </w:r>
    </w:p>
    <w:p>
      <w:pPr>
        <w:jc w:val="both"/>
        <w:spacing w:before="0" w:after="360" w:line="360" w:lineRule="auto"/>
      </w:pPr>
      <w:r>
        <w:rPr>
          <w:sz w:val="24"/>
          <w:szCs w:val="24"/>
        </w:rPr>
        <w:t xml:space="preserve">			</w:t>
      </w:r>
      <w:r>
        <w:rPr>
          <w:sz w:val="24"/>
          <w:szCs w:val="24"/>
        </w:rPr>
        <w:t xml:space="preserve">Oferecer soluções financeiras personalizadas e de alta qualidade, visando a preservação e o crescimento sustentável do patrimônio de nossos clientes, por meio de uma abordagem transparente, ética e alinhada aos mais altos padrões do mercado financeiro. Nosso compromisso é atuar sempre ao lado do cliente — e nunca sobre ele —, garantindo que nosso sucesso seja construído em conjunto, de forma responsável e duradoura.</w:t>
      </w:r>
    </w:p>
    <w:p>
      <w:pPr>
        <w:jc w:val="both"/>
        <w:spacing w:before="0" w:after="360" w:line="360" w:lineRule="auto"/>
      </w:pPr>
      <w:r>
        <w:rPr>
          <w:sz w:val="24"/>
          <w:szCs w:val="24"/>
        </w:rPr>
        <w:t xml:space="preserve">			</w:t>
      </w:r>
      <w:r>
        <w:rPr>
          <w:sz w:val="24"/>
          <w:szCs w:val="24"/>
          <w:b w:val="1"/>
          <w:bCs w:val="1"/>
        </w:rPr>
        <w:t xml:space="preserve">Visão</w:t>
      </w:r>
    </w:p>
    <w:p>
      <w:pPr>
        <w:jc w:val="both"/>
        <w:spacing w:before="0" w:after="360" w:line="360" w:lineRule="auto"/>
      </w:pPr>
      <w:r>
        <w:rPr>
          <w:sz w:val="24"/>
          <w:szCs w:val="24"/>
        </w:rPr>
        <w:t xml:space="preserve">			</w:t>
      </w:r>
      <w:r>
        <w:rPr>
          <w:sz w:val="24"/>
          <w:szCs w:val="24"/>
        </w:rPr>
        <w:t xml:space="preserve">Ser reconhecida pelos clientes como referência em atendimento próximo, personalizado e de alta qualidade, destacando-se pela excelência na entrega, inovação em soluções financeiras e compromisso genuíno com seus objetivos e resultados.</w:t>
      </w:r>
    </w:p>
    <w:p>
      <w:pPr>
        <w:jc w:val="both"/>
        <w:spacing w:before="0" w:after="360" w:line="360" w:lineRule="auto"/>
      </w:pPr>
      <w:r>
        <w:rPr>
          <w:sz w:val="24"/>
          <w:szCs w:val="24"/>
        </w:rPr>
        <w:t xml:space="preserve">			</w:t>
      </w:r>
      <w:r>
        <w:rPr>
          <w:sz w:val="24"/>
          <w:szCs w:val="24"/>
          <w:b w:val="1"/>
          <w:bCs w:val="1"/>
        </w:rPr>
        <w:t xml:space="preserve">Valores</w:t>
      </w:r>
    </w:p>
    <w:p>
      <w:pPr>
        <w:jc w:val="both"/>
        <w:spacing w:before="0" w:after="360" w:line="360" w:lineRule="auto"/>
      </w:pPr>
      <w:r>
        <w:rPr>
          <w:sz w:val="24"/>
          <w:szCs w:val="24"/>
        </w:rPr>
        <w:t xml:space="preserve">			</w:t>
      </w:r>
      <w:r>
        <w:rPr>
          <w:sz w:val="24"/>
          <w:szCs w:val="24"/>
        </w:rPr>
        <w:t xml:space="preserve">Nossos valores norteiam todas as nossas relações — com os clientes e com as pessoas que constroem diariamente a B.Side Investimentos. São eles que sustentam nossa cultura, guiam nossas decisões e moldam a forma como atuamos no mercado:</w:t>
      </w:r>
    </w:p>
    <w:p>
      <w:pPr>
        <w:jc w:val="both"/>
        <w:spacing w:before="0" w:after="360" w:line="360" w:lineRule="auto"/>
      </w:pPr>
      <w:r>
        <w:rPr>
          <w:sz w:val="24"/>
          <w:szCs w:val="24"/>
        </w:rPr>
        <w:t xml:space="preserve">			</w:t>
      </w:r>
      <w:r>
        <w:rPr>
          <w:sz w:val="24"/>
          <w:szCs w:val="24"/>
          <w:b w:val="1"/>
          <w:bCs w:val="1"/>
        </w:rPr>
        <w:t xml:space="preserve">Excelência:</w:t>
      </w:r>
      <w:r>
        <w:rPr>
          <w:sz w:val="24"/>
          <w:szCs w:val="24"/>
        </w:rPr>
        <w:t xml:space="preserve"> Buscamos constantemente a melhoria contínua, superando expectativas e entregando resultados consistentes.</w:t>
      </w:r>
    </w:p>
    <w:p>
      <w:pPr>
        <w:jc w:val="both"/>
        <w:spacing w:before="0" w:after="360" w:line="360" w:lineRule="auto"/>
      </w:pPr>
      <w:r>
        <w:rPr>
          <w:sz w:val="24"/>
          <w:szCs w:val="24"/>
        </w:rPr>
        <w:t xml:space="preserve">			</w:t>
      </w:r>
      <w:r>
        <w:rPr>
          <w:sz w:val="24"/>
          <w:szCs w:val="24"/>
          <w:b w:val="1"/>
          <w:bCs w:val="1"/>
        </w:rPr>
        <w:t xml:space="preserve">Foco no Cliente:</w:t>
      </w:r>
      <w:r>
        <w:rPr>
          <w:sz w:val="24"/>
          <w:szCs w:val="24"/>
        </w:rPr>
        <w:t xml:space="preserve"> Atuamos com empatia, escuta ativa e dedicação.</w:t>
      </w:r>
    </w:p>
    <w:p>
      <w:pPr>
        <w:jc w:val="both"/>
        <w:spacing w:before="0" w:after="360" w:line="360" w:lineRule="auto"/>
      </w:pPr>
      <w:r>
        <w:rPr>
          <w:sz w:val="24"/>
          <w:szCs w:val="24"/>
        </w:rPr>
        <w:t xml:space="preserve">			</w:t>
      </w:r>
      <w:r>
        <w:rPr>
          <w:sz w:val="24"/>
          <w:szCs w:val="24"/>
          <w:b w:val="1"/>
          <w:bCs w:val="1"/>
        </w:rPr>
        <w:t xml:space="preserve">Integridade:</w:t>
      </w:r>
      <w:r>
        <w:rPr>
          <w:sz w:val="24"/>
          <w:szCs w:val="24"/>
        </w:rPr>
        <w:t xml:space="preserve"> Agimos com ética, transparência e responsabilidade.</w:t>
      </w:r>
    </w:p>
    <w:p>
      <w:pPr>
        <w:jc w:val="both"/>
        <w:spacing w:before="0" w:after="360" w:line="360" w:lineRule="auto"/>
      </w:pPr>
      <w:r>
        <w:rPr>
          <w:sz w:val="24"/>
          <w:szCs w:val="24"/>
        </w:rPr>
        <w:t xml:space="preserve">			</w:t>
      </w:r>
      <w:r>
        <w:rPr>
          <w:sz w:val="24"/>
          <w:szCs w:val="24"/>
          <w:b w:val="1"/>
          <w:bCs w:val="1"/>
        </w:rPr>
        <w:t xml:space="preserve">Resiliência:</w:t>
      </w:r>
      <w:r>
        <w:rPr>
          <w:sz w:val="24"/>
          <w:szCs w:val="24"/>
        </w:rPr>
        <w:t xml:space="preserve"> Encaramos os desafios com determinação e aprendemos com os obstáculos.</w:t>
      </w:r>
    </w:p>
    <w:p>
      <w:pPr>
        <w:jc w:val="both"/>
        <w:spacing w:before="0" w:after="360" w:line="360" w:lineRule="auto"/>
      </w:pPr>
      <w:r>
        <w:rPr>
          <w:sz w:val="24"/>
          <w:szCs w:val="24"/>
        </w:rPr>
        <w:t xml:space="preserve">			</w:t>
      </w:r>
      <w:r>
        <w:rPr>
          <w:sz w:val="24"/>
          <w:szCs w:val="24"/>
          <w:b w:val="1"/>
          <w:bCs w:val="1"/>
        </w:rPr>
        <w:t xml:space="preserve">Senso de Dono:</w:t>
      </w:r>
      <w:r>
        <w:rPr>
          <w:sz w:val="24"/>
          <w:szCs w:val="24"/>
        </w:rPr>
        <w:t xml:space="preserve"> Agimos com responsabilidade, autonomia e zelo.</w:t>
      </w:r>
    </w:p>
    <w:p>
      <w:pPr/>
      <w:r>
        <w:rPr>
          <w:rFonts w:ascii="Times New Roman" w:hAnsi="Times New Roman" w:eastAsia="Times New Roman" w:cs="Times New Roman"/>
          <w:sz w:val="28"/>
          <w:szCs w:val="28"/>
          <w:b w:val="1"/>
          <w:bCs w:val="1"/>
        </w:rPr>
        <w:t xml:space="preserve">			MEIO AMBIENTE DE TRABALHO SEGURO E SAUDÁVEL</w:t>
      </w:r>
    </w:p>
    <w:p>
      <w:pPr>
        <w:jc w:val="both"/>
        <w:spacing w:before="0" w:after="360" w:line="360" w:lineRule="auto"/>
      </w:pPr>
      <w:r>
        <w:rPr>
          <w:sz w:val="24"/>
          <w:szCs w:val="24"/>
        </w:rPr>
        <w:t xml:space="preserve">			</w:t>
      </w:r>
      <w:r>
        <w:rPr>
          <w:sz w:val="24"/>
          <w:szCs w:val="24"/>
        </w:rPr>
        <w:t xml:space="preserve">Na B.Side Investimentos, o respeito aos seres humanos é um princípio inegociável. Atuamos em conformidade com os direitos fundamentais reconhecidos na Declaração Universal dos Direitos Humanos e, considerando a natureza da nossa atividade, destacamos os eixos a seguir como essenciais em nossa prática:</w:t>
      </w:r>
    </w:p>
    <w:p>
      <w:pPr>
        <w:jc w:val="both"/>
        <w:spacing w:before="0" w:after="360" w:line="360" w:lineRule="auto"/>
      </w:pPr>
      <w:r>
        <w:rPr>
          <w:sz w:val="24"/>
          <w:szCs w:val="24"/>
        </w:rPr>
        <w:t xml:space="preserve">			</w:t>
      </w:r>
      <w:r>
        <w:rPr>
          <w:sz w:val="24"/>
          <w:szCs w:val="24"/>
          <w:b w:val="1"/>
          <w:bCs w:val="1"/>
        </w:rPr>
        <w:t xml:space="preserve">Trabalho Decente</w:t>
      </w:r>
    </w:p>
    <w:p>
      <w:pPr>
        <w:jc w:val="both"/>
        <w:spacing w:before="0" w:after="360" w:line="360" w:lineRule="auto"/>
      </w:pPr>
      <w:r>
        <w:rPr>
          <w:sz w:val="24"/>
          <w:szCs w:val="24"/>
        </w:rPr>
        <w:t xml:space="preserve">Não estabelecemos nem mantemos relações comerciais com empresas que desrespeitem os princípios do trabalho decente — entendido como trabalho produtivo, realizado em condições de liberdade, equidade, segurança e dignidade humana.</w:t>
      </w:r>
    </w:p>
    <w:p>
      <w:pPr>
        <w:jc w:val="both"/>
        <w:spacing w:before="0" w:after="360" w:line="360" w:lineRule="auto"/>
      </w:pPr>
      <w:r>
        <w:rPr>
          <w:sz w:val="24"/>
          <w:szCs w:val="24"/>
        </w:rPr>
        <w:t xml:space="preserve">			</w:t>
      </w:r>
      <w:r>
        <w:rPr>
          <w:sz w:val="24"/>
          <w:szCs w:val="24"/>
        </w:rPr>
        <w:t xml:space="preserve">Esperamos que todas as empresas com as quais nos relacionamos observem, no mínimo, as garantias legais referentes a remuneração justa, benefícios adequados, pausas durante a jornada e condições de trabalho que assegurem liberdade e respeito.</w:t>
      </w:r>
    </w:p>
    <w:p>
      <w:pPr>
        <w:jc w:val="both"/>
        <w:spacing w:before="0" w:after="360" w:line="360" w:lineRule="auto"/>
      </w:pPr>
      <w:r>
        <w:rPr>
          <w:sz w:val="24"/>
          <w:szCs w:val="24"/>
        </w:rPr>
        <w:t xml:space="preserve">			</w:t>
      </w:r>
      <w:r>
        <w:rPr>
          <w:sz w:val="24"/>
          <w:szCs w:val="24"/>
        </w:rPr>
        <w:t xml:space="preserve">Como medida preventiva, conduziremos diligência prévia antes de qualquer contratação, incluindo consultas ao Cadastro de Empregadores que tenham submetido trabalhadores a condições análogas à de escravidão, análise de passivos trabalhistas relevantes e autuações perante o Ministério Público do Trabalho.</w:t>
      </w:r>
    </w:p>
    <w:p>
      <w:pPr>
        <w:jc w:val="both"/>
        <w:spacing w:before="0" w:after="360" w:line="360" w:lineRule="auto"/>
      </w:pPr>
      <w:r>
        <w:rPr>
          <w:sz w:val="24"/>
          <w:szCs w:val="24"/>
        </w:rPr>
        <w:t xml:space="preserve">			</w:t>
      </w:r>
      <w:r>
        <w:rPr>
          <w:sz w:val="24"/>
          <w:szCs w:val="24"/>
        </w:rPr>
        <w:t xml:space="preserve">A identificação de qualquer indício de trabalho infantil, forçado, em regime degradante ou em desacordo com normas básicas de saúde e segurança resultará na imediata rescisão contratual, por justa causa.</w:t>
      </w:r>
    </w:p>
    <w:p>
      <w:pPr>
        <w:jc w:val="both"/>
        <w:spacing w:before="0" w:after="360" w:line="360" w:lineRule="auto"/>
      </w:pPr>
      <w:r>
        <w:rPr>
          <w:sz w:val="24"/>
          <w:szCs w:val="24"/>
        </w:rPr>
        <w:t xml:space="preserve">			</w:t>
      </w:r>
      <w:r>
        <w:rPr>
          <w:sz w:val="24"/>
          <w:szCs w:val="24"/>
          <w:b w:val="1"/>
          <w:bCs w:val="1"/>
        </w:rPr>
        <w:t xml:space="preserve">Substâncias ilícitas / Álcool</w:t>
      </w:r>
    </w:p>
    <w:p>
      <w:pPr>
        <w:jc w:val="both"/>
        <w:spacing w:before="0" w:after="360" w:line="360" w:lineRule="auto"/>
      </w:pPr>
      <w:r>
        <w:rPr>
          <w:sz w:val="24"/>
          <w:szCs w:val="24"/>
        </w:rPr>
        <w:t xml:space="preserve">			</w:t>
      </w:r>
      <w:r>
        <w:rPr>
          <w:sz w:val="24"/>
          <w:szCs w:val="24"/>
        </w:rPr>
        <w:t xml:space="preserve">A B.Side Investimentos proíbe e não tolera a posse, a oferta ou o uso de drogas e o consumo de bebidas alcoólicas no ambiente de trabalho.</w:t>
      </w:r>
    </w:p>
    <w:p>
      <w:pPr>
        <w:jc w:val="both"/>
        <w:spacing w:before="0" w:after="360" w:line="360" w:lineRule="auto"/>
      </w:pPr>
      <w:r>
        <w:rPr>
          <w:sz w:val="24"/>
          <w:szCs w:val="24"/>
        </w:rPr>
        <w:t xml:space="preserve">			</w:t>
      </w:r>
      <w:r>
        <w:rPr>
          <w:sz w:val="24"/>
          <w:szCs w:val="24"/>
          <w:b w:val="1"/>
          <w:bCs w:val="1"/>
        </w:rPr>
        <w:t xml:space="preserve">Porte de Armas de Fogo e Branca</w:t>
      </w:r>
    </w:p>
    <w:p>
      <w:pPr>
        <w:jc w:val="both"/>
        <w:spacing w:before="0" w:after="360" w:line="360" w:lineRule="auto"/>
      </w:pPr>
      <w:r>
        <w:rPr>
          <w:sz w:val="24"/>
          <w:szCs w:val="24"/>
        </w:rPr>
        <w:t xml:space="preserve">			</w:t>
      </w:r>
      <w:r>
        <w:rPr>
          <w:sz w:val="24"/>
          <w:szCs w:val="24"/>
        </w:rPr>
        <w:t xml:space="preserve">Não é permitido, em nenhuma hipótese, o porte de qualquer tipo de arma nas dependências da B.Side Investimentos, salvo no exercício da função de vigilância e segurança, conforme determinado pela empresa e com a devida documentação e autorização.</w:t>
      </w:r>
    </w:p>
    <w:p>
      <w:pPr>
        <w:jc w:val="both"/>
        <w:spacing w:before="0" w:after="360" w:line="360" w:lineRule="auto"/>
      </w:pPr>
      <w:r>
        <w:rPr>
          <w:sz w:val="24"/>
          <w:szCs w:val="24"/>
        </w:rPr>
        <w:t xml:space="preserve">			</w:t>
      </w:r>
      <w:r>
        <w:rPr>
          <w:sz w:val="24"/>
          <w:szCs w:val="24"/>
          <w:b w:val="1"/>
          <w:bCs w:val="1"/>
        </w:rPr>
        <w:t xml:space="preserve">Assédio Moral e Sexual</w:t>
      </w:r>
    </w:p>
    <w:p>
      <w:pPr>
        <w:jc w:val="both"/>
        <w:spacing w:before="0" w:after="360" w:line="360" w:lineRule="auto"/>
      </w:pPr>
      <w:r>
        <w:rPr>
          <w:sz w:val="24"/>
          <w:szCs w:val="24"/>
        </w:rPr>
        <w:t xml:space="preserve">			</w:t>
      </w:r>
      <w:r>
        <w:rPr>
          <w:sz w:val="24"/>
          <w:szCs w:val="24"/>
        </w:rPr>
        <w:t xml:space="preserve">Não toleramos, sob nenhuma circunstância, qualquer forma de assédio moral ou sexual em nossa operação. Essa diretriz se aplica a todos os nossos públicos: parceiros, prestadores de serviço, clientes, fornecedores, subcontratados, colaboradores, sócios e associados.</w:t>
      </w:r>
    </w:p>
    <w:p>
      <w:pPr>
        <w:jc w:val="both"/>
        <w:spacing w:before="0" w:after="360" w:line="360" w:lineRule="auto"/>
      </w:pPr>
      <w:r>
        <w:rPr>
          <w:sz w:val="24"/>
          <w:szCs w:val="24"/>
        </w:rPr>
        <w:t xml:space="preserve">			</w:t>
      </w:r>
      <w:r>
        <w:rPr>
          <w:sz w:val="24"/>
          <w:szCs w:val="24"/>
        </w:rPr>
        <w:t xml:space="preserve">Apesar de amplamente discutidos, os conceitos de assédio ainda geram dúvidas. Por isso, esclarecemos abaixo as definições que adotamos:</w:t>
      </w:r>
    </w:p>
    <w:p>
      <w:pPr>
        <w:jc w:val="both"/>
        <w:spacing w:before="0" w:after="360" w:line="360" w:lineRule="auto"/>
      </w:pPr>
      <w:r>
        <w:rPr>
          <w:sz w:val="24"/>
          <w:szCs w:val="24"/>
          <w:b w:val="1"/>
          <w:bCs w:val="1"/>
        </w:rPr>
        <w:t xml:space="preserve">Assédio moral:</w:t>
      </w:r>
      <w:r>
        <w:rPr>
          <w:sz w:val="24"/>
          <w:szCs w:val="24"/>
        </w:rPr>
        <w:t xml:space="preserve"> refere-se a condutas que expõem uma pessoa, de forma repetitiva e prolongada, a situações humilhantes, hostis ou constrangedoras no ambiente de trabalho. Trata-se de uma prática que compromete a dignidade, afeta a integridade emocional e prejudica a saúde e a produtividade da vítima. Conforme definição da cartilha do Tribunal Superior do Trabalho, trata-se de:</w:t>
      </w:r>
    </w:p>
    <w:p>
      <w:pPr>
        <w:jc w:val="both"/>
        <w:spacing w:before="0" w:after="360" w:line="360" w:lineRule="auto"/>
      </w:pPr>
      <w:r>
        <w:rPr>
          <w:sz w:val="24"/>
          <w:szCs w:val="24"/>
        </w:rPr>
        <w:t xml:space="preserve">“a exposição de pessoas a situações humilhantes e constrangedoras no ambiente de trabalho, de forma repetitiva e prolongada, no exercício de suas atividades. É uma conduta que traz danos à dignidade e à integridade do indivíduo, colocando a saúde em risco e prejudicando o ambiente de trabalho.”</w:t>
      </w:r>
    </w:p>
    <w:p>
      <w:pPr>
        <w:jc w:val="both"/>
        <w:spacing w:before="0" w:after="360" w:line="360" w:lineRule="auto"/>
      </w:pPr>
      <w:r>
        <w:rPr>
          <w:sz w:val="24"/>
          <w:szCs w:val="24"/>
        </w:rPr>
        <w:t xml:space="preserve">			</w:t>
      </w:r>
      <w:r>
        <w:rPr>
          <w:sz w:val="24"/>
          <w:szCs w:val="24"/>
        </w:rPr>
        <w:t xml:space="preserve">ACESSE A CARTILHA DO TST SOBRE COMBATE AO ASSÉDIO MORAL</w:t>
      </w:r>
    </w:p>
    <w:p>
      <w:pPr>
        <w:jc w:val="both"/>
        <w:spacing w:before="0" w:after="360" w:line="360" w:lineRule="auto"/>
      </w:pPr>
      <w:r>
        <w:rPr>
          <w:sz w:val="24"/>
          <w:szCs w:val="24"/>
        </w:rPr>
        <w:t xml:space="preserve">			</w:t>
      </w:r>
      <w:r>
        <w:rPr>
          <w:sz w:val="24"/>
          <w:szCs w:val="24"/>
          <w:b w:val="1"/>
          <w:bCs w:val="1"/>
        </w:rPr>
        <w:t xml:space="preserve">Assédio sexual:</w:t>
      </w:r>
      <w:r>
        <w:rPr>
          <w:sz w:val="24"/>
          <w:szCs w:val="24"/>
        </w:rPr>
        <w:t xml:space="preserve"> será tratado com a mesma seriedade, reconhecendo-se, inclusive, suas implicações legais e criminais. Ambas as formas de assédio, uma vez identificadas, ensejarão apuração rigorosa e responsabilização compatível com a gravidade do ato.</w:t>
      </w:r>
    </w:p>
    <w:p>
      <w:pPr>
        <w:jc w:val="both"/>
        <w:spacing w:before="0" w:after="360" w:line="360" w:lineRule="auto"/>
      </w:pPr>
      <w:r>
        <w:rPr>
          <w:sz w:val="24"/>
          <w:szCs w:val="24"/>
        </w:rPr>
        <w:t xml:space="preserve">			</w:t>
      </w:r>
      <w:r>
        <w:rPr>
          <w:sz w:val="24"/>
          <w:szCs w:val="24"/>
        </w:rPr>
        <w:t xml:space="preserve">ACESSO VÍDEO SOBRE O TEMA:</w:t>
      </w:r>
    </w:p>
    <w:p>
      <w:pPr/>
      <w:r>
        <w:rPr>
          <w:rFonts w:ascii="Times New Roman" w:hAnsi="Times New Roman" w:eastAsia="Times New Roman" w:cs="Times New Roman"/>
          <w:sz w:val="28"/>
          <w:szCs w:val="28"/>
          <w:b w:val="1"/>
          <w:bCs w:val="1"/>
        </w:rPr>
        <w:t xml:space="preserve">			DIVERSIDADE, INCLUSÃO E RESPEITO</w:t>
      </w:r>
    </w:p>
    <w:p>
      <w:pPr>
        <w:jc w:val="both"/>
        <w:spacing w:before="0" w:after="360" w:line="360" w:lineRule="auto"/>
      </w:pPr>
      <w:r>
        <w:rPr>
          <w:sz w:val="24"/>
          <w:szCs w:val="24"/>
        </w:rPr>
        <w:t xml:space="preserve">			</w:t>
      </w:r>
      <w:r>
        <w:rPr>
          <w:sz w:val="24"/>
          <w:szCs w:val="24"/>
        </w:rPr>
        <w:t xml:space="preserve">Acreditamos que a diversidade é um dos principais caminhos para o sucesso. Um ambiente plural favorece a inovação, a empatia e o crescimento coletivo. Na B.Side Investimentos, todos devem atuar em obediência à legislação aplicável e exercer suas funções baseadas no comportamento ético, sem preconceito independentemente de gênero, orientação sexual, etnia, origem, faixa etária, crença religiosa, aparência física ou deficiência.</w:t>
      </w:r>
    </w:p>
    <w:p>
      <w:pPr>
        <w:jc w:val="both"/>
        <w:spacing w:before="0" w:after="360" w:line="360" w:lineRule="auto"/>
      </w:pPr>
      <w:r>
        <w:rPr>
          <w:sz w:val="24"/>
          <w:szCs w:val="24"/>
        </w:rPr>
        <w:t xml:space="preserve">			</w:t>
      </w:r>
      <w:r>
        <w:rPr>
          <w:sz w:val="24"/>
          <w:szCs w:val="24"/>
        </w:rPr>
        <w:t xml:space="preserve">Repudiamos, em todas as nossas relações — com fornecedores, clientes, colaboradores, subcontratados e demais parceiros — qualquer forma de discriminação.</w:t>
      </w:r>
    </w:p>
    <w:p>
      <w:pPr>
        <w:jc w:val="both"/>
        <w:spacing w:before="0" w:after="360" w:line="360" w:lineRule="auto"/>
      </w:pPr>
      <w:r>
        <w:rPr>
          <w:sz w:val="24"/>
          <w:szCs w:val="24"/>
        </w:rPr>
        <w:t xml:space="preserve">			</w:t>
      </w:r>
      <w:r>
        <w:rPr>
          <w:sz w:val="24"/>
          <w:szCs w:val="24"/>
        </w:rPr>
        <w:t xml:space="preserve">Defendemos que uma empresa responsável deve agir em harmonia com todas as pessoas e com a sociedade, promovendo relações pautadas na empatia, no respeito e na valorização das diferentes culturas. Por isso, temos o compromisso de eliminar qualquer forma de preconceito, discriminação ou intolerância em nosso ambiente de trabalho.</w:t>
      </w:r>
    </w:p>
    <w:p>
      <w:pPr>
        <w:jc w:val="both"/>
        <w:spacing w:before="0" w:after="360" w:line="360" w:lineRule="auto"/>
      </w:pPr>
      <w:r>
        <w:rPr>
          <w:sz w:val="24"/>
          <w:szCs w:val="24"/>
        </w:rPr>
        <w:t xml:space="preserve">Nosso compromisso é garantir que todas as pessoas sejam tratadas com dignidade, igualdade e respeito, em qualquer situação. Assim, não será tolerado que qualquer sócio, colaborador, consultor independente, fornecedor ou cliente atue de forma discriminatória ou promova qualquer tipo de ameaça, exclusão ou constrangimento em nossas instalações ou relações profissionais.</w:t>
      </w:r>
    </w:p>
    <w:p>
      <w:pPr/>
      <w:r>
        <w:rPr>
          <w:rFonts w:ascii="Times New Roman" w:hAnsi="Times New Roman" w:eastAsia="Times New Roman" w:cs="Times New Roman"/>
          <w:sz w:val="28"/>
          <w:szCs w:val="28"/>
          <w:b w:val="1"/>
          <w:bCs w:val="1"/>
        </w:rPr>
        <w:t xml:space="preserve">			SAÚDE FÍSICA E MENTAL</w:t>
      </w:r>
    </w:p>
    <w:p>
      <w:pPr>
        <w:jc w:val="both"/>
        <w:spacing w:before="0" w:after="360" w:line="360" w:lineRule="auto"/>
      </w:pPr>
      <w:r>
        <w:rPr>
          <w:sz w:val="24"/>
          <w:szCs w:val="24"/>
        </w:rPr>
        <w:t xml:space="preserve">			</w:t>
      </w:r>
      <w:r>
        <w:rPr>
          <w:sz w:val="24"/>
          <w:szCs w:val="24"/>
        </w:rPr>
        <w:t xml:space="preserve">Para nossa empresa, cuidar das pessoas é um valor central. Acreditamos que o bem-estar integral dos nossos colaboradores e parceiros é condição essencial para o desenvolvimento de um ambiente de trabalho produtivo, ético e sustentável.</w:t>
      </w:r>
    </w:p>
    <w:p>
      <w:pPr>
        <w:jc w:val="both"/>
        <w:spacing w:before="0" w:after="360" w:line="360" w:lineRule="auto"/>
      </w:pPr>
      <w:r>
        <w:rPr>
          <w:sz w:val="24"/>
          <w:szCs w:val="24"/>
        </w:rPr>
        <w:t xml:space="preserve">			</w:t>
      </w:r>
      <w:r>
        <w:rPr>
          <w:sz w:val="24"/>
          <w:szCs w:val="24"/>
        </w:rPr>
        <w:t xml:space="preserve">Nossa atuação está alinhada às boas práticas nacionais e internacionais de promoção da saúde no trabalho, incluindo as diretrizes da Organização Mundial da Saúde (OMS) e da Organização Internacional do Trabalho (OIT). Compreendemos saúde não apenas como a ausência de doenças, mas como um estado de completo bem-estar físico, mental e social.</w:t>
      </w:r>
    </w:p>
    <w:p>
      <w:pPr>
        <w:jc w:val="both"/>
        <w:spacing w:before="0" w:after="360" w:line="360" w:lineRule="auto"/>
      </w:pPr>
      <w:r>
        <w:rPr>
          <w:sz w:val="24"/>
          <w:szCs w:val="24"/>
        </w:rPr>
        <w:t xml:space="preserve">			</w:t>
      </w:r>
      <w:r>
        <w:rPr>
          <w:sz w:val="24"/>
          <w:szCs w:val="24"/>
          <w:b w:val="1"/>
          <w:bCs w:val="1"/>
        </w:rPr>
        <w:t xml:space="preserve">Equilíbrio entre vida pessoal e profissional</w:t>
      </w:r>
    </w:p>
    <w:p>
      <w:pPr>
        <w:jc w:val="both"/>
        <w:spacing w:before="0" w:after="360" w:line="360" w:lineRule="auto"/>
      </w:pPr>
      <w:r>
        <w:rPr>
          <w:sz w:val="24"/>
          <w:szCs w:val="24"/>
        </w:rPr>
        <w:t xml:space="preserve">			</w:t>
      </w:r>
      <w:r>
        <w:rPr>
          <w:sz w:val="24"/>
          <w:szCs w:val="24"/>
        </w:rPr>
        <w:t xml:space="preserve">Reconhecemos que o excesso de pressão e a ausência de limites claros entre o trabalho e a vida pessoal podem impactar negativamente a saúde física e emocional das pessoas. Por isso, promovemos uma cultura que valoriza o equilíbrio, respeita o tempo de descanso e incentiva a gestão consciente da carga de trabalho.</w:t>
      </w:r>
    </w:p>
    <w:p>
      <w:pPr>
        <w:jc w:val="both"/>
        <w:spacing w:before="0" w:after="360" w:line="360" w:lineRule="auto"/>
      </w:pPr>
      <w:r>
        <w:rPr>
          <w:sz w:val="24"/>
          <w:szCs w:val="24"/>
        </w:rPr>
        <w:t xml:space="preserve">			</w:t>
      </w:r>
      <w:r>
        <w:rPr>
          <w:sz w:val="24"/>
          <w:szCs w:val="24"/>
          <w:b w:val="1"/>
          <w:bCs w:val="1"/>
        </w:rPr>
        <w:t xml:space="preserve">Autocuidado e hábitos saudáveis</w:t>
      </w:r>
    </w:p>
    <w:p>
      <w:pPr>
        <w:jc w:val="both"/>
        <w:spacing w:before="0" w:after="360" w:line="360" w:lineRule="auto"/>
      </w:pPr>
      <w:r>
        <w:rPr>
          <w:sz w:val="24"/>
          <w:szCs w:val="24"/>
        </w:rPr>
        <w:t xml:space="preserve">			</w:t>
      </w:r>
      <w:r>
        <w:rPr>
          <w:sz w:val="24"/>
          <w:szCs w:val="24"/>
        </w:rPr>
        <w:t xml:space="preserve">Incentivamos práticas de autocuidado, alimentação adequada, sono regular, prática de atividades físicas e outros hábitos que contribuam para a saúde e a qualidade de vida. Entendemos que o cuidado consigo mesmo é uma responsabilidade compartilhada entre o indivíduo e a organização.</w:t>
      </w:r>
    </w:p>
    <w:p>
      <w:pPr>
        <w:jc w:val="both"/>
        <w:spacing w:before="0" w:after="360" w:line="360" w:lineRule="auto"/>
      </w:pPr>
      <w:r>
        <w:rPr>
          <w:sz w:val="24"/>
          <w:szCs w:val="24"/>
        </w:rPr>
        <w:t xml:space="preserve">			</w:t>
      </w:r>
      <w:r>
        <w:rPr>
          <w:sz w:val="24"/>
          <w:szCs w:val="24"/>
        </w:rPr>
        <w:t xml:space="preserve">Nesse sentido, incentivamos práticas de autocuidado, alimentação balanceada, sono regular e atividades físicas. Também oferecemos benefícios como plano de saúde e o acesso ao Wellhub, aos nossos sócios, funcionários e associados.</w:t>
      </w:r>
    </w:p>
    <w:p>
      <w:pPr>
        <w:jc w:val="both"/>
        <w:spacing w:before="0" w:after="360" w:line="360" w:lineRule="auto"/>
      </w:pPr>
      <w:r>
        <w:rPr>
          <w:sz w:val="24"/>
          <w:szCs w:val="24"/>
        </w:rPr>
        <w:t xml:space="preserve">			</w:t>
      </w:r>
      <w:r>
        <w:rPr>
          <w:sz w:val="24"/>
          <w:szCs w:val="24"/>
          <w:b w:val="1"/>
          <w:bCs w:val="1"/>
        </w:rPr>
        <w:t xml:space="preserve">Saúde mental como prioridade</w:t>
      </w:r>
    </w:p>
    <w:p>
      <w:pPr>
        <w:jc w:val="both"/>
        <w:spacing w:before="0" w:after="360" w:line="360" w:lineRule="auto"/>
      </w:pPr>
      <w:r>
        <w:rPr>
          <w:sz w:val="24"/>
          <w:szCs w:val="24"/>
        </w:rPr>
        <w:t xml:space="preserve">			</w:t>
      </w:r>
      <w:r>
        <w:rPr>
          <w:sz w:val="24"/>
          <w:szCs w:val="24"/>
        </w:rPr>
        <w:t xml:space="preserve">Sabemos que nosso mercado é de muita responsabilidade, mas disponibilizamos mecanismos para que ansiedade, estresse, depressão, ou outras questões mentais, sejam combatidos ao máximo e tratados com seriedade e empatia. Rejeitamos qualquer forma de estigmatização ou preconceito em relação a questões emocionais ou psicológicas. Encorajamos o acolhimento, o diálogo aberto e o acesso a suporte adequado, sempre com respeito à confidencialidade e à autonomia dos envolvidos. A plataforma Wellhub oferece acesso ao Psicologia Viva, que permite consultas online com psicólogos.</w:t>
      </w:r>
    </w:p>
    <w:p>
      <w:pPr>
        <w:jc w:val="both"/>
        <w:spacing w:before="0" w:after="360" w:line="360" w:lineRule="auto"/>
      </w:pPr>
      <w:r>
        <w:rPr>
          <w:sz w:val="24"/>
          <w:szCs w:val="24"/>
        </w:rPr>
        <w:t xml:space="preserve">			</w:t>
      </w:r>
      <w:r>
        <w:rPr>
          <w:sz w:val="24"/>
          <w:szCs w:val="24"/>
          <w:b w:val="1"/>
          <w:bCs w:val="1"/>
        </w:rPr>
        <w:t xml:space="preserve">Ambiente seguro e respeitoso</w:t>
      </w:r>
    </w:p>
    <w:p>
      <w:pPr>
        <w:jc w:val="both"/>
        <w:spacing w:before="0" w:after="360" w:line="360" w:lineRule="auto"/>
      </w:pPr>
      <w:r>
        <w:rPr>
          <w:sz w:val="24"/>
          <w:szCs w:val="24"/>
        </w:rPr>
        <w:t xml:space="preserve">			</w:t>
      </w:r>
      <w:r>
        <w:rPr>
          <w:sz w:val="24"/>
          <w:szCs w:val="24"/>
        </w:rPr>
        <w:t xml:space="preserve">Construir um ambiente de trabalho saudável também significa prevenir situações de abuso, violência psicológica, isolamento ou desrespeito. Promovemos relações baseadas na escuta, no apoio mútuo e na valorização da singularidade de cada pessoa.</w:t>
      </w:r>
    </w:p>
    <w:p>
      <w:pPr>
        <w:jc w:val="both"/>
        <w:spacing w:before="0" w:after="360" w:line="360" w:lineRule="auto"/>
      </w:pPr>
      <w:r>
        <w:rPr>
          <w:sz w:val="24"/>
          <w:szCs w:val="24"/>
        </w:rPr>
        <w:t xml:space="preserve">			</w:t>
      </w:r>
      <w:r>
        <w:rPr>
          <w:sz w:val="24"/>
          <w:szCs w:val="24"/>
          <w:b w:val="1"/>
          <w:bCs w:val="1"/>
        </w:rPr>
        <w:t xml:space="preserve">Responsabilidade compartilhada</w:t>
      </w:r>
    </w:p>
    <w:p>
      <w:pPr>
        <w:jc w:val="both"/>
        <w:spacing w:before="0" w:after="360" w:line="360" w:lineRule="auto"/>
      </w:pPr>
      <w:r>
        <w:rPr>
          <w:sz w:val="24"/>
          <w:szCs w:val="24"/>
        </w:rPr>
        <w:t xml:space="preserve">			</w:t>
      </w:r>
      <w:r>
        <w:rPr>
          <w:sz w:val="24"/>
          <w:szCs w:val="24"/>
        </w:rPr>
        <w:t xml:space="preserve">O cuidado com a saúde física e mental é responsabilidade de todos — da liderança à equipe operacional. Nossa conduta deve sempre refletir atenção ao outro, respeito aos limites e disposição para contribuir com um ambiente acolhedor e equilibrado.</w:t>
      </w:r>
    </w:p>
    <w:p>
      <w:pPr/>
      <w:r>
        <w:rPr>
          <w:rFonts w:ascii="Times New Roman" w:hAnsi="Times New Roman" w:eastAsia="Times New Roman" w:cs="Times New Roman"/>
          <w:sz w:val="28"/>
          <w:szCs w:val="28"/>
          <w:b w:val="1"/>
          <w:bCs w:val="1"/>
        </w:rPr>
        <w:t xml:space="preserve">			PREVENÇÃO À CORRUPÇÃO, FRAUDE E SUBORNO</w:t>
      </w:r>
    </w:p>
    <w:p>
      <w:pPr>
        <w:jc w:val="both"/>
        <w:spacing w:before="0" w:after="360" w:line="360" w:lineRule="auto"/>
      </w:pPr>
      <w:r>
        <w:rPr>
          <w:sz w:val="24"/>
          <w:szCs w:val="24"/>
        </w:rPr>
        <w:t xml:space="preserve">			</w:t>
      </w:r>
      <w:r>
        <w:rPr>
          <w:sz w:val="24"/>
          <w:szCs w:val="24"/>
        </w:rPr>
        <w:t xml:space="preserve">A integridade é um dos pilares da B.Side Investimentos. Temos tolerância zero com qualquer prática de corrupção, fraude ou suborno, tanto nas nossas relações com o setor público quanto com o setor privado. Todas as nossas atividades devem ser conduzidas com ética, transparência e estrito cumprimento das legislações nacionais e internacionais aplicáveis, especialmente a Lei nº 12.846/2013 — Lei Anticorrupção Brasileira.</w:t>
      </w:r>
    </w:p>
    <w:p>
      <w:pPr>
        <w:jc w:val="both"/>
        <w:spacing w:before="0" w:after="360" w:line="360" w:lineRule="auto"/>
      </w:pPr>
      <w:r>
        <w:rPr>
          <w:sz w:val="24"/>
          <w:szCs w:val="24"/>
        </w:rPr>
        <w:t xml:space="preserve">			</w:t>
      </w:r>
      <w:r>
        <w:rPr>
          <w:sz w:val="24"/>
          <w:szCs w:val="24"/>
        </w:rPr>
        <w:t xml:space="preserve">Para um melhor entendimento, adotamos as seguintes definições:</w:t>
      </w:r>
    </w:p>
    <w:p>
      <w:pPr>
        <w:jc w:val="both"/>
        <w:spacing w:before="0" w:after="360" w:line="360" w:lineRule="auto"/>
      </w:pPr>
      <w:r>
        <w:rPr>
          <w:sz w:val="24"/>
          <w:szCs w:val="24"/>
        </w:rPr>
        <w:t xml:space="preserve">			</w:t>
      </w:r>
      <w:r>
        <w:rPr>
          <w:sz w:val="24"/>
          <w:szCs w:val="24"/>
          <w:b w:val="1"/>
          <w:bCs w:val="1"/>
        </w:rPr>
        <w:t xml:space="preserve">Corrupção:</w:t>
      </w:r>
      <w:r>
        <w:rPr>
          <w:sz w:val="24"/>
          <w:szCs w:val="24"/>
        </w:rPr>
        <w:t xml:space="preserve"> abuso de poder ou de função com o objetivo de obter vantagem pessoal ou institucional indevida. Pode se manifestar por meio de suborno, extorsão, favorecimentos indevidos, tráfico de influência ou qualquer forma de dissimulação de condutas ilícitas, incluindo o uso de terceiros ou intermediários.</w:t>
      </w:r>
    </w:p>
    <w:p>
      <w:pPr>
        <w:jc w:val="both"/>
        <w:spacing w:before="0" w:after="360" w:line="360" w:lineRule="auto"/>
      </w:pPr>
      <w:r>
        <w:rPr>
          <w:sz w:val="24"/>
          <w:szCs w:val="24"/>
        </w:rPr>
        <w:t xml:space="preserve">			</w:t>
      </w:r>
      <w:r>
        <w:rPr>
          <w:sz w:val="24"/>
          <w:szCs w:val="24"/>
          <w:b w:val="1"/>
          <w:bCs w:val="1"/>
        </w:rPr>
        <w:t xml:space="preserve">Fraude:</w:t>
      </w:r>
      <w:r>
        <w:rPr>
          <w:sz w:val="24"/>
          <w:szCs w:val="24"/>
        </w:rPr>
        <w:t xml:space="preserve"> ato enganoso, de má-fé ou manipulação deliberada de informações, documentos ou recursos com o objetivo de enganar, lesar ou obter vantagem ilegítima.</w:t>
      </w:r>
    </w:p>
    <w:p>
      <w:pPr>
        <w:jc w:val="both"/>
        <w:spacing w:before="0" w:after="360" w:line="360" w:lineRule="auto"/>
      </w:pPr>
      <w:r>
        <w:rPr>
          <w:sz w:val="24"/>
          <w:szCs w:val="24"/>
        </w:rPr>
        <w:t xml:space="preserve">			</w:t>
      </w:r>
      <w:r>
        <w:rPr>
          <w:sz w:val="24"/>
          <w:szCs w:val="24"/>
          <w:b w:val="1"/>
          <w:bCs w:val="1"/>
        </w:rPr>
        <w:t xml:space="preserve">Suborno:</w:t>
      </w:r>
      <w:r>
        <w:rPr>
          <w:sz w:val="24"/>
          <w:szCs w:val="24"/>
        </w:rPr>
        <w:t xml:space="preserve"> consiste em oferecer, prometer, autorizar, entregar ou aceitar qualquer coisa de valor — como dinheiro, presentes, entretenimento, benefícios ou favores — com a finalidade de influenciar decisões, obter vantagens indevidas ou garantir favorecimentos em benefício próprio ou da empresa.</w:t>
      </w:r>
    </w:p>
    <w:p>
      <w:pPr>
        <w:jc w:val="both"/>
        <w:spacing w:before="0" w:after="360" w:line="360" w:lineRule="auto"/>
      </w:pPr>
      <w:r>
        <w:rPr>
          <w:sz w:val="24"/>
          <w:szCs w:val="24"/>
        </w:rPr>
        <w:t xml:space="preserve">			</w:t>
      </w:r>
      <w:r>
        <w:rPr>
          <w:sz w:val="24"/>
          <w:szCs w:val="24"/>
        </w:rPr>
        <w:t xml:space="preserve">É expressamente proibido oferecer ou aceitar dinheiro, brindes, produtos, favores, empréstimos, vantagens comerciais ou qualquer item que possa configurar tentativa de manipulação, cooptação ou influência indevida em processos decisórios ou negociações. Isso inclui práticas como:</w:t>
      </w:r>
    </w:p>
    <w:p>
      <w:pPr>
        <w:jc w:val="both"/>
        <w:spacing w:before="0" w:after="360" w:line="360" w:lineRule="auto"/>
      </w:pPr>
      <w:r>
        <w:rPr>
          <w:sz w:val="24"/>
          <w:szCs w:val="24"/>
        </w:rPr>
        <w:t xml:space="preserve">			</w:t>
      </w:r>
      <w:r>
        <w:rPr>
          <w:sz w:val="24"/>
          <w:szCs w:val="24"/>
        </w:rPr>
        <w:t xml:space="preserve">* pagamento de comissões não autorizadas;</w:t>
      </w:r>
    </w:p>
    <w:p>
      <w:pPr>
        <w:jc w:val="both"/>
        <w:spacing w:before="0" w:after="360" w:line="360" w:lineRule="auto"/>
      </w:pPr>
      <w:r>
        <w:rPr>
          <w:sz w:val="24"/>
          <w:szCs w:val="24"/>
        </w:rPr>
        <w:t xml:space="preserve">			</w:t>
      </w:r>
      <w:r>
        <w:rPr>
          <w:sz w:val="24"/>
          <w:szCs w:val="24"/>
        </w:rPr>
        <w:t xml:space="preserve">* criação de contratos fictícios ou superfaturados;</w:t>
      </w:r>
    </w:p>
    <w:p>
      <w:pPr>
        <w:jc w:val="both"/>
        <w:spacing w:before="0" w:after="360" w:line="360" w:lineRule="auto"/>
      </w:pPr>
      <w:r>
        <w:rPr>
          <w:sz w:val="24"/>
          <w:szCs w:val="24"/>
        </w:rPr>
        <w:t xml:space="preserve">			</w:t>
      </w:r>
      <w:r>
        <w:rPr>
          <w:sz w:val="24"/>
          <w:szCs w:val="24"/>
        </w:rPr>
        <w:t xml:space="preserve">* uso de consultorias ou agentes como intermediários para praticar atos ilícitos;</w:t>
      </w:r>
    </w:p>
    <w:p>
      <w:pPr>
        <w:jc w:val="both"/>
        <w:spacing w:before="0" w:after="360" w:line="360" w:lineRule="auto"/>
      </w:pPr>
      <w:r>
        <w:rPr>
          <w:sz w:val="24"/>
          <w:szCs w:val="24"/>
        </w:rPr>
        <w:t xml:space="preserve">			</w:t>
      </w:r>
      <w:r>
        <w:rPr>
          <w:sz w:val="24"/>
          <w:szCs w:val="24"/>
        </w:rPr>
        <w:t xml:space="preserve">* doações indevidas a campanhas ou entidades com o intuito de obter vantagens.</w:t>
      </w:r>
    </w:p>
    <w:p>
      <w:pPr>
        <w:jc w:val="both"/>
        <w:spacing w:before="0" w:after="360" w:line="360" w:lineRule="auto"/>
      </w:pPr>
      <w:r>
        <w:rPr>
          <w:sz w:val="24"/>
          <w:szCs w:val="24"/>
        </w:rPr>
        <w:t xml:space="preserve">Toda e qualquer interação com agentes públicos deve respeitar rigorosamente os princípios constitucionais da administração pública: legalidade, impessoalidade, moralidade, publicidade e eficiência.</w:t>
      </w:r>
    </w:p>
    <w:p>
      <w:pPr>
        <w:jc w:val="both"/>
        <w:spacing w:before="0" w:after="360" w:line="360" w:lineRule="auto"/>
      </w:pPr>
      <w:r>
        <w:rPr>
          <w:sz w:val="24"/>
          <w:szCs w:val="24"/>
        </w:rPr>
        <w:t xml:space="preserve">			</w:t>
      </w:r>
      <w:r>
        <w:rPr>
          <w:sz w:val="24"/>
          <w:szCs w:val="24"/>
        </w:rPr>
        <w:t xml:space="preserve">Nos termos da Lei Anticorrupção, a empresa pode ser responsabilizada objetivamente por atos lesivos cometidos em seu interesse ou benefício, mesmo que sem seu conhecimento direto. Isso significa que parceiros, colaboradores, prestadores de serviço e terceiros que ajam em nome ou em benefício da B.Side Investimentos devem cumprir integralmente esta política.</w:t>
      </w:r>
    </w:p>
    <w:p>
      <w:pPr>
        <w:jc w:val="both"/>
        <w:spacing w:before="0" w:after="360" w:line="360" w:lineRule="auto"/>
      </w:pPr>
      <w:r>
        <w:rPr>
          <w:sz w:val="24"/>
          <w:szCs w:val="24"/>
        </w:rPr>
        <w:t xml:space="preserve">Situações suspeitas devem ser comunicadas imediatamente ao canal de denúncia, e qualquer violação poderá ensejar sanções administrativas, cíveis e criminais, além de responsabilização pessoal do(s) envolvido(s).</w:t>
      </w:r>
    </w:p>
    <w:p>
      <w:pPr/>
      <w:r>
        <w:rPr>
          <w:rFonts w:ascii="Times New Roman" w:hAnsi="Times New Roman" w:eastAsia="Times New Roman" w:cs="Times New Roman"/>
          <w:sz w:val="28"/>
          <w:szCs w:val="28"/>
          <w:b w:val="1"/>
          <w:bCs w:val="1"/>
        </w:rPr>
        <w:t xml:space="preserve">			RELACIONAMENTO COM O PODER PÚBLICO</w:t>
      </w:r>
    </w:p>
    <w:p>
      <w:pPr>
        <w:jc w:val="both"/>
        <w:spacing w:before="0" w:after="360" w:line="360" w:lineRule="auto"/>
      </w:pPr>
      <w:r>
        <w:rPr>
          <w:sz w:val="24"/>
          <w:szCs w:val="24"/>
        </w:rPr>
        <w:t xml:space="preserve">			</w:t>
      </w:r>
      <w:r>
        <w:rPr>
          <w:sz w:val="24"/>
          <w:szCs w:val="24"/>
        </w:rPr>
        <w:t xml:space="preserve">Toda interação com agentes públicos deve ser conduzida de forma ética, transparente e autorizada. Em situações que exijam contato institucional, recomendamos que haja sempre ao menos dois representantes da empresa envolvidos, garantindo lisura e rastreabilidade.</w:t>
      </w:r>
    </w:p>
    <w:p>
      <w:pPr>
        <w:jc w:val="both"/>
        <w:spacing w:before="0" w:after="360" w:line="360" w:lineRule="auto"/>
      </w:pPr>
      <w:r>
        <w:rPr>
          <w:sz w:val="24"/>
          <w:szCs w:val="24"/>
        </w:rPr>
        <w:t xml:space="preserve">			</w:t>
      </w:r>
      <w:r>
        <w:rPr>
          <w:sz w:val="24"/>
          <w:szCs w:val="24"/>
        </w:rPr>
        <w:t xml:space="preserve">A B.Side Investimentos não recebe recursos públicos nem realiza projetos financiados por verbas governamentais.</w:t>
      </w:r>
    </w:p>
    <w:p>
      <w:pPr/>
      <w:r>
        <w:rPr>
          <w:rFonts w:ascii="Times New Roman" w:hAnsi="Times New Roman" w:eastAsia="Times New Roman" w:cs="Times New Roman"/>
          <w:sz w:val="28"/>
          <w:szCs w:val="28"/>
          <w:b w:val="1"/>
          <w:bCs w:val="1"/>
        </w:rPr>
        <w:t xml:space="preserve">			PREVENÇÃO À LAVAGEM DE DINHEIRO E AO FINANCIAMENTO DO TERRORISMO</w:t>
      </w:r>
    </w:p>
    <w:p>
      <w:pPr>
        <w:jc w:val="both"/>
        <w:spacing w:before="0" w:after="360" w:line="360" w:lineRule="auto"/>
      </w:pPr>
      <w:r>
        <w:rPr>
          <w:sz w:val="24"/>
          <w:szCs w:val="24"/>
        </w:rPr>
        <w:t xml:space="preserve">			</w:t>
      </w:r>
      <w:r>
        <w:rPr>
          <w:sz w:val="24"/>
          <w:szCs w:val="24"/>
        </w:rPr>
        <w:t xml:space="preserve">A lavagem de dinheiro é crime e consiste em ocultar ou disfarçar a origem ilícita de recursos, reinserindo-os no sistema econômico como se fossem legítimos. Tal prática normalmente ocorre em três etapas: ocultação, dissimulação e integração. A B.Side Investimentos repudia qualquer conduta nesse sentido e adota rigorosos controles internos para garantir a origem lícita de todos os recursos movimentados.</w:t>
      </w:r>
    </w:p>
    <w:p>
      <w:pPr>
        <w:jc w:val="both"/>
        <w:spacing w:before="0" w:after="360" w:line="360" w:lineRule="auto"/>
      </w:pPr>
      <w:r>
        <w:rPr>
          <w:sz w:val="24"/>
          <w:szCs w:val="24"/>
        </w:rPr>
        <w:t xml:space="preserve">			</w:t>
      </w:r>
      <w:r>
        <w:rPr>
          <w:sz w:val="24"/>
          <w:szCs w:val="24"/>
        </w:rPr>
        <w:t xml:space="preserve">Não aceitamos pagamentos em espécie ou de contas de terceiros não autorizados. Transações financeiras devem ocorrer, preferencialmente, a partir de contas bancárias de titularidade dos clientes, situadas no país de operação.</w:t>
      </w:r>
    </w:p>
    <w:p>
      <w:pPr>
        <w:jc w:val="both"/>
        <w:spacing w:before="0" w:after="360" w:line="360" w:lineRule="auto"/>
      </w:pPr>
      <w:r>
        <w:rPr>
          <w:sz w:val="24"/>
          <w:szCs w:val="24"/>
        </w:rPr>
        <w:t xml:space="preserve">			</w:t>
      </w:r>
      <w:r>
        <w:rPr>
          <w:sz w:val="24"/>
          <w:szCs w:val="24"/>
        </w:rPr>
        <w:t xml:space="preserve">Casos excepcionais envolvendo contas internacionais devem ser analisados caso a caso. Todas as movimentações são registradas e monitoradas conforme padrões contábeis e fiscais aplicáveis.</w:t>
      </w:r>
    </w:p>
    <w:p>
      <w:pPr>
        <w:jc w:val="both"/>
        <w:spacing w:before="0" w:after="360" w:line="360" w:lineRule="auto"/>
      </w:pPr>
      <w:r>
        <w:rPr>
          <w:sz w:val="24"/>
          <w:szCs w:val="24"/>
        </w:rPr>
        <w:t xml:space="preserve">			</w:t>
      </w:r>
      <w:r>
        <w:rPr>
          <w:sz w:val="24"/>
          <w:szCs w:val="24"/>
        </w:rPr>
        <w:t xml:space="preserve">Por operarmos via plataforma BTG Pactual, todos os controles feitos pelo Banco são feitos aos nossos clientes também, havendo mais um critério de checagem.</w:t>
      </w:r>
    </w:p>
    <w:p>
      <w:pPr>
        <w:jc w:val="both"/>
        <w:spacing w:before="0" w:after="360" w:line="360" w:lineRule="auto"/>
      </w:pPr>
      <w:r>
        <w:rPr>
          <w:sz w:val="24"/>
          <w:szCs w:val="24"/>
        </w:rPr>
        <w:t xml:space="preserve">			</w:t>
      </w:r>
      <w:r>
        <w:rPr>
          <w:sz w:val="24"/>
          <w:szCs w:val="24"/>
        </w:rPr>
        <w:t xml:space="preserve">Temos uma política específica de doações e patrocínios, que pode ser acessada aqui.</w:t>
      </w:r>
    </w:p>
    <w:p>
      <w:pPr/>
      <w:r>
        <w:rPr>
          <w:rFonts w:ascii="Times New Roman" w:hAnsi="Times New Roman" w:eastAsia="Times New Roman" w:cs="Times New Roman"/>
          <w:sz w:val="28"/>
          <w:szCs w:val="28"/>
          <w:b w:val="1"/>
          <w:bCs w:val="1"/>
        </w:rPr>
        <w:t xml:space="preserve">			CONFLITO DE INTERESSES</w:t>
      </w:r>
    </w:p>
    <w:p>
      <w:pPr>
        <w:jc w:val="both"/>
        <w:spacing w:before="0" w:after="360" w:line="360" w:lineRule="auto"/>
      </w:pPr>
      <w:r>
        <w:rPr>
          <w:sz w:val="24"/>
          <w:szCs w:val="24"/>
        </w:rPr>
        <w:t xml:space="preserve">			</w:t>
      </w:r>
      <w:r>
        <w:rPr>
          <w:sz w:val="24"/>
          <w:szCs w:val="24"/>
        </w:rPr>
        <w:t xml:space="preserve">Conflitos de interesse surgem quando interesses pessoais ou relacionamentos interpessoais interferem, ou podem interferir, no julgamento profissional. Nossos colaboradores, sócios e associados devem sempre agir com imparcialidade e tomar decisões orientadas pelo melhor interesse da empresa e de seus clientes.</w:t>
      </w:r>
    </w:p>
    <w:p>
      <w:pPr>
        <w:jc w:val="both"/>
        <w:spacing w:before="0" w:after="360" w:line="360" w:lineRule="auto"/>
      </w:pPr>
      <w:r>
        <w:rPr>
          <w:sz w:val="24"/>
          <w:szCs w:val="24"/>
        </w:rPr>
        <w:t xml:space="preserve">			</w:t>
      </w:r>
      <w:r>
        <w:rPr>
          <w:sz w:val="24"/>
          <w:szCs w:val="24"/>
        </w:rPr>
        <w:t xml:space="preserve">Não é proibido contratar ou envolver em projetos familiares, cônjuges, parceiros ou pessoas com relação próxima, mas a pessoa diretamente envolvida deve comunicar em primeiro lugar a relação existente e se abster de tomar decisões. Se for alguma pessoa da liderança, deve alinhar com a empresa e indicar um substituto para tomada de decisão.</w:t>
      </w:r>
    </w:p>
    <w:p>
      <w:pPr>
        <w:jc w:val="both"/>
        <w:spacing w:before="0" w:after="360" w:line="360" w:lineRule="auto"/>
      </w:pPr>
      <w:r>
        <w:rPr>
          <w:sz w:val="24"/>
          <w:szCs w:val="24"/>
        </w:rPr>
        <w:t xml:space="preserve">			</w:t>
      </w:r>
      <w:r>
        <w:rPr>
          <w:sz w:val="24"/>
          <w:szCs w:val="24"/>
        </w:rPr>
        <w:t xml:space="preserve">É vedado obter benefício pessoal, como comissões, vantagens financeiras ou favorecimentos indevidos, em razão de sua posição na empresa. A transparência é essencial: dúvidas devem ser comunicadas imediatamente.</w:t>
      </w:r>
    </w:p>
    <w:p>
      <w:pPr>
        <w:jc w:val="both"/>
        <w:spacing w:before="0" w:after="360" w:line="360" w:lineRule="auto"/>
      </w:pPr>
      <w:r>
        <w:rPr>
          <w:sz w:val="24"/>
          <w:szCs w:val="24"/>
        </w:rPr>
        <w:t xml:space="preserve">			</w:t>
      </w:r>
      <w:r>
        <w:rPr>
          <w:sz w:val="24"/>
          <w:szCs w:val="24"/>
        </w:rPr>
        <w:t xml:space="preserve">Nossa política sobre o tema traz outros pontos, além dos já elencados. Clique aqui para saber mais a respeito.</w:t>
      </w:r>
    </w:p>
    <w:p>
      <w:pPr/>
      <w:r>
        <w:rPr>
          <w:rFonts w:ascii="Times New Roman" w:hAnsi="Times New Roman" w:eastAsia="Times New Roman" w:cs="Times New Roman"/>
          <w:sz w:val="28"/>
          <w:szCs w:val="28"/>
          <w:b w:val="1"/>
          <w:bCs w:val="1"/>
        </w:rPr>
        <w:t xml:space="preserve">			CONCORRÊNCIA LEAL</w:t>
      </w:r>
    </w:p>
    <w:p>
      <w:pPr>
        <w:jc w:val="both"/>
        <w:spacing w:before="0" w:after="360" w:line="360" w:lineRule="auto"/>
      </w:pPr>
      <w:r>
        <w:rPr>
          <w:sz w:val="24"/>
          <w:szCs w:val="24"/>
        </w:rPr>
        <w:t xml:space="preserve">			</w:t>
      </w:r>
      <w:r>
        <w:rPr>
          <w:sz w:val="24"/>
          <w:szCs w:val="24"/>
        </w:rPr>
        <w:t xml:space="preserve">A B.Side Investimentos atua de forma estratégica e com uma visão arrojada, mas jamais à custa de práticas desleais ou ilegais. Acreditamos que competir com ética é essencial para a sustentabilidade dos negócios e para a construção de um mercado financeiro mais justo, transparente e eficiente.</w:t>
      </w:r>
    </w:p>
    <w:p>
      <w:pPr>
        <w:jc w:val="both"/>
        <w:spacing w:before="0" w:after="360" w:line="360" w:lineRule="auto"/>
      </w:pPr>
      <w:r>
        <w:rPr>
          <w:sz w:val="24"/>
          <w:szCs w:val="24"/>
        </w:rPr>
        <w:t xml:space="preserve">			</w:t>
      </w:r>
      <w:r>
        <w:rPr>
          <w:sz w:val="24"/>
          <w:szCs w:val="24"/>
        </w:rPr>
        <w:t xml:space="preserve">Respeitamos integralmente a Lei nº 12.529/2011 (Lei Antitruste) e repudiamos qualquer conduta que configure infração à ordem econômica. Por isso, não toleramos a realização de acordos ou trocas de informações com concorrentes que possam restringir a concorrência, manipular o mercado ou violar os princípios da livre iniciativa.</w:t>
      </w:r>
    </w:p>
    <w:p>
      <w:pPr>
        <w:jc w:val="both"/>
        <w:spacing w:before="0" w:after="360" w:line="360" w:lineRule="auto"/>
      </w:pPr>
      <w:r>
        <w:rPr>
          <w:sz w:val="24"/>
          <w:szCs w:val="24"/>
        </w:rPr>
        <w:t xml:space="preserve">			</w:t>
      </w:r>
      <w:r>
        <w:rPr>
          <w:sz w:val="24"/>
          <w:szCs w:val="24"/>
        </w:rPr>
        <w:t xml:space="preserve">São expressamente proibidas, entre outras condutas:</w:t>
      </w:r>
    </w:p>
    <w:p>
      <w:pPr>
        <w:jc w:val="both"/>
        <w:spacing w:before="0" w:after="360" w:line="360" w:lineRule="auto"/>
      </w:pPr>
      <w:r>
        <w:rPr>
          <w:sz w:val="24"/>
          <w:szCs w:val="24"/>
        </w:rPr>
        <w:t xml:space="preserve">			</w:t>
      </w:r>
      <w:r>
        <w:rPr>
          <w:sz w:val="24"/>
          <w:szCs w:val="24"/>
        </w:rPr>
        <w:t xml:space="preserve">* Discussões com concorrentes, diretas ou intermediadas, sobre preços, descontos, condições de venda, políticas comerciais, remuneração, reajustes ou benefícios;</w:t>
      </w:r>
    </w:p>
    <w:p>
      <w:pPr>
        <w:jc w:val="both"/>
        <w:spacing w:before="0" w:after="360" w:line="360" w:lineRule="auto"/>
      </w:pPr>
      <w:r>
        <w:rPr>
          <w:sz w:val="24"/>
          <w:szCs w:val="24"/>
        </w:rPr>
        <w:t xml:space="preserve">			</w:t>
      </w:r>
      <w:r>
        <w:rPr>
          <w:sz w:val="24"/>
          <w:szCs w:val="24"/>
        </w:rPr>
        <w:t xml:space="preserve">* Acordos para dividir mercados, clientes ou territórios;</w:t>
      </w:r>
    </w:p>
    <w:p>
      <w:pPr>
        <w:jc w:val="both"/>
        <w:spacing w:before="0" w:after="360" w:line="360" w:lineRule="auto"/>
      </w:pPr>
      <w:r>
        <w:rPr>
          <w:sz w:val="24"/>
          <w:szCs w:val="24"/>
        </w:rPr>
        <w:t xml:space="preserve">			</w:t>
      </w:r>
      <w:r>
        <w:rPr>
          <w:sz w:val="24"/>
          <w:szCs w:val="24"/>
        </w:rPr>
        <w:t xml:space="preserve">* Combinados para fraudar ou vencer licitações;</w:t>
      </w:r>
    </w:p>
    <w:p>
      <w:pPr>
        <w:jc w:val="both"/>
        <w:spacing w:before="0" w:after="360" w:line="360" w:lineRule="auto"/>
      </w:pPr>
      <w:r>
        <w:rPr>
          <w:sz w:val="24"/>
          <w:szCs w:val="24"/>
        </w:rPr>
        <w:t xml:space="preserve">			</w:t>
      </w:r>
      <w:r>
        <w:rPr>
          <w:sz w:val="24"/>
          <w:szCs w:val="24"/>
        </w:rPr>
        <w:t xml:space="preserve">* Compartilhamento de estratégias de mercado;</w:t>
      </w:r>
    </w:p>
    <w:p>
      <w:pPr>
        <w:jc w:val="both"/>
        <w:spacing w:before="0" w:after="360" w:line="360" w:lineRule="auto"/>
      </w:pPr>
      <w:r>
        <w:rPr>
          <w:sz w:val="24"/>
          <w:szCs w:val="24"/>
        </w:rPr>
        <w:t xml:space="preserve">			</w:t>
      </w:r>
      <w:r>
        <w:rPr>
          <w:sz w:val="24"/>
          <w:szCs w:val="24"/>
        </w:rPr>
        <w:t xml:space="preserve">* Abuso de posição dominante ou uso de práticas comerciais coercitivas.</w:t>
      </w:r>
    </w:p>
    <w:p>
      <w:pPr>
        <w:jc w:val="both"/>
        <w:spacing w:before="0" w:after="360" w:line="360" w:lineRule="auto"/>
      </w:pPr>
      <w:r>
        <w:rPr>
          <w:sz w:val="24"/>
          <w:szCs w:val="24"/>
        </w:rPr>
        <w:t xml:space="preserve">			</w:t>
      </w:r>
      <w:r>
        <w:rPr>
          <w:sz w:val="24"/>
          <w:szCs w:val="24"/>
        </w:rPr>
        <w:t xml:space="preserve">Mesmo encontros informais com concorrentes devem ser tratados com cautela. Sempre que possível, reuniões que envolvam players do mesmo setor devem ser documentadas, preferencialmente com ata ou registro em áudio, como medida de proteção institucional e em respeito ao princípio da transparência.</w:t>
      </w:r>
    </w:p>
    <w:p>
      <w:pPr>
        <w:jc w:val="both"/>
        <w:spacing w:before="0" w:after="360" w:line="360" w:lineRule="auto"/>
      </w:pPr>
      <w:r>
        <w:rPr>
          <w:sz w:val="24"/>
          <w:szCs w:val="24"/>
        </w:rPr>
        <w:t xml:space="preserve">			</w:t>
      </w:r>
      <w:r>
        <w:rPr>
          <w:sz w:val="24"/>
          <w:szCs w:val="24"/>
        </w:rPr>
        <w:t xml:space="preserve">Toda e qualquer informação sobre concorrentes deve ser obtida por meios lícitos, éticos e de acordo com a legislação vigente. Utilizar canais impróprios ou obter dados confidenciais de forma indevida poderá acarretar sanções disciplinares internas, responsabilização civil e até penal.</w:t>
      </w:r>
    </w:p>
    <w:p>
      <w:pPr>
        <w:jc w:val="both"/>
        <w:spacing w:before="0" w:after="360" w:line="360" w:lineRule="auto"/>
      </w:pPr>
      <w:r>
        <w:rPr>
          <w:sz w:val="24"/>
          <w:szCs w:val="24"/>
        </w:rPr>
        <w:t xml:space="preserve">			</w:t>
      </w:r>
      <w:r>
        <w:rPr>
          <w:sz w:val="24"/>
          <w:szCs w:val="24"/>
        </w:rPr>
        <w:t xml:space="preserve">Em eventos públicos, reuniões com sindicatos, feiras do setor ou qualquer outra situação que envolva interação com concorrentes, nossos representantes devem manter postura profissional e registrar os contatos realizados — por e-mail, relatório ou outro meio documental — a fim de resguardar a lisura da relação e da atuação da empresa.</w:t>
      </w:r>
    </w:p>
    <w:p>
      <w:pPr>
        <w:jc w:val="both"/>
        <w:spacing w:before="0" w:after="360" w:line="360" w:lineRule="auto"/>
      </w:pPr>
      <w:r>
        <w:rPr>
          <w:sz w:val="24"/>
          <w:szCs w:val="24"/>
        </w:rPr>
        <w:t xml:space="preserve">			</w:t>
      </w:r>
      <w:r>
        <w:rPr>
          <w:sz w:val="24"/>
          <w:szCs w:val="24"/>
        </w:rPr>
        <w:t xml:space="preserve">A conduta ética diante dos concorrentes é inegociável e representa um dos compromissos centrais da B.Side Investimentos com o mercado, os clientes e a sociedade.</w:t>
      </w:r>
    </w:p>
    <w:p>
      <w:pPr>
        <w:jc w:val="both"/>
        <w:spacing w:before="0" w:after="360" w:line="360" w:lineRule="auto"/>
      </w:pPr>
      <w:r>
        <w:rPr>
          <w:sz w:val="24"/>
          <w:szCs w:val="24"/>
        </w:rPr>
        <w:t xml:space="preserve">			</w:t>
      </w:r>
      <w:r>
        <w:rPr>
          <w:sz w:val="24"/>
          <w:szCs w:val="24"/>
        </w:rPr>
        <w:t xml:space="preserve">Temos uma política mais abrangente sobre o assunto. Para acessá-la, clique aqui.</w:t>
      </w:r>
    </w:p>
    <w:p>
      <w:pPr/>
      <w:r>
        <w:rPr>
          <w:rFonts w:ascii="Times New Roman" w:hAnsi="Times New Roman" w:eastAsia="Times New Roman" w:cs="Times New Roman"/>
          <w:sz w:val="28"/>
          <w:szCs w:val="28"/>
          <w:b w:val="1"/>
          <w:bCs w:val="1"/>
        </w:rPr>
        <w:t xml:space="preserve">			BRINDES, PRESENTES, VIAGENS E CONVITES</w:t>
      </w:r>
    </w:p>
    <w:p>
      <w:pPr>
        <w:jc w:val="both"/>
        <w:spacing w:before="0" w:after="360" w:line="360" w:lineRule="auto"/>
      </w:pPr>
      <w:r>
        <w:rPr>
          <w:sz w:val="24"/>
          <w:szCs w:val="24"/>
        </w:rPr>
        <w:t xml:space="preserve">			</w:t>
      </w:r>
      <w:r>
        <w:rPr>
          <w:sz w:val="24"/>
          <w:szCs w:val="24"/>
        </w:rPr>
        <w:t xml:space="preserve">Aceitar ou oferecer presentes, brindes ou cortesias só é permitido quando esses forem de valor simbólico, sem intenção de obter vantagem indevida. Qualquer item que possa comprometer a integridade de uma decisão de negócio, influenciar julgamentos ou criar obrigações implícitas deve ser recusado.</w:t>
      </w:r>
    </w:p>
    <w:p>
      <w:pPr>
        <w:jc w:val="both"/>
        <w:spacing w:before="0" w:after="360" w:line="360" w:lineRule="auto"/>
      </w:pPr>
      <w:r>
        <w:rPr>
          <w:sz w:val="24"/>
          <w:szCs w:val="24"/>
        </w:rPr>
        <w:t xml:space="preserve">			</w:t>
      </w:r>
      <w:r>
        <w:rPr>
          <w:sz w:val="24"/>
          <w:szCs w:val="24"/>
        </w:rPr>
        <w:t xml:space="preserve">Viagens, hospedagens, convites para eventos ou qualquer outro benefício devem ser previamente aprovados pela liderança e, quando aplicável, pela área de Compliance. A proporcionalidade, a transparência e o bom senso devem orientar essas situações.</w:t>
      </w:r>
    </w:p>
    <w:p>
      <w:pPr>
        <w:jc w:val="both"/>
        <w:spacing w:before="0" w:after="360" w:line="360" w:lineRule="auto"/>
      </w:pPr>
      <w:r>
        <w:rPr>
          <w:sz w:val="24"/>
          <w:szCs w:val="24"/>
        </w:rPr>
        <w:t xml:space="preserve">			</w:t>
      </w:r>
      <w:r>
        <w:rPr>
          <w:sz w:val="24"/>
          <w:szCs w:val="24"/>
        </w:rPr>
        <w:t xml:space="preserve">Se quiser saber mais a respeito, verifique nossa política interna.</w:t>
      </w:r>
    </w:p>
    <w:p>
      <w:pPr/>
      <w:r>
        <w:rPr>
          <w:rFonts w:ascii="Times New Roman" w:hAnsi="Times New Roman" w:eastAsia="Times New Roman" w:cs="Times New Roman"/>
          <w:sz w:val="28"/>
          <w:szCs w:val="28"/>
          <w:b w:val="1"/>
          <w:bCs w:val="1"/>
        </w:rPr>
        <w:t xml:space="preserve">			ATIVOS DA EMPRESA</w:t>
      </w:r>
    </w:p>
    <w:p>
      <w:pPr>
        <w:jc w:val="both"/>
        <w:spacing w:before="0" w:after="360" w:line="360" w:lineRule="auto"/>
      </w:pPr>
      <w:r>
        <w:rPr>
          <w:sz w:val="24"/>
          <w:szCs w:val="24"/>
        </w:rPr>
        <w:t xml:space="preserve">			</w:t>
      </w:r>
      <w:r>
        <w:rPr>
          <w:sz w:val="24"/>
          <w:szCs w:val="24"/>
        </w:rPr>
        <w:t xml:space="preserve">Os ativos da B.Side Investimentos incluem bens materiais (como equipamentos, móveis e softwares) e imateriais (como marca, dados, documentos, metodologias, ideias e reputação). Todos devem ser utilizados exclusivamente para fins profissionais, conforme suas finalidades e com responsabilidade, cuidado e zelo.</w:t>
      </w:r>
    </w:p>
    <w:p>
      <w:pPr>
        <w:jc w:val="both"/>
        <w:spacing w:before="0" w:after="360" w:line="360" w:lineRule="auto"/>
      </w:pPr>
      <w:r>
        <w:rPr>
          <w:sz w:val="24"/>
          <w:szCs w:val="24"/>
        </w:rPr>
        <w:t xml:space="preserve">			</w:t>
      </w:r>
      <w:r>
        <w:rPr>
          <w:sz w:val="24"/>
          <w:szCs w:val="24"/>
        </w:rPr>
        <w:t xml:space="preserve">É proibido copiar, transferir ou utilizar arquivos, propostas ou sistemas da empresa em dispositivos pessoais, ambientes externos ou concorrentes, mesmo que tenham sido produzidos pelo próprio colaborador. Todo material desenvolvido pertence à empresa, conforme previsto em contrato de trabalho ou parceria.</w:t>
      </w:r>
    </w:p>
    <w:p>
      <w:pPr/>
      <w:r>
        <w:rPr>
          <w:rFonts w:ascii="Times New Roman" w:hAnsi="Times New Roman" w:eastAsia="Times New Roman" w:cs="Times New Roman"/>
          <w:sz w:val="28"/>
          <w:szCs w:val="28"/>
          <w:b w:val="1"/>
          <w:bCs w:val="1"/>
        </w:rPr>
        <w:t xml:space="preserve">			ATIVIDADES POLÍTICO-PARTIDÁRIAS E RELIGIOSAS</w:t>
      </w:r>
    </w:p>
    <w:p>
      <w:pPr>
        <w:jc w:val="both"/>
        <w:spacing w:before="0" w:after="360" w:line="360" w:lineRule="auto"/>
      </w:pPr>
      <w:r>
        <w:rPr>
          <w:sz w:val="24"/>
          <w:szCs w:val="24"/>
        </w:rPr>
        <w:t xml:space="preserve">			</w:t>
      </w:r>
      <w:r>
        <w:rPr>
          <w:sz w:val="24"/>
          <w:szCs w:val="24"/>
        </w:rPr>
        <w:t xml:space="preserve">Respeitamos as convicções individuais de nossos colaboradores, sócios, associados, clientes e parceiros, sejam políticas ou religiosas. No entanto, a B.Side Investimentos mantém postura institucional neutra e não apoia, financia ou participa de manifestações político-partidárias ou religiosas.</w:t>
      </w:r>
    </w:p>
    <w:p>
      <w:pPr>
        <w:jc w:val="both"/>
        <w:spacing w:before="0" w:after="360" w:line="360" w:lineRule="auto"/>
      </w:pPr>
      <w:r>
        <w:rPr>
          <w:sz w:val="24"/>
          <w:szCs w:val="24"/>
        </w:rPr>
        <w:t xml:space="preserve">			</w:t>
      </w:r>
      <w:r>
        <w:rPr>
          <w:sz w:val="24"/>
          <w:szCs w:val="24"/>
        </w:rPr>
        <w:t xml:space="preserve">É vedado o uso do nome, marca ou recursos da empresa para promover, direta ou indiretamente, quaisquer crenças, candidatos ou partidos. Opiniões pessoais devem ser expressas de forma responsável, fora do ambiente corporativo e sem associação à empresa.</w:t>
      </w:r>
    </w:p>
    <w:p>
      <w:pPr/>
      <w:r>
        <w:rPr>
          <w:rFonts w:ascii="Times New Roman" w:hAnsi="Times New Roman" w:eastAsia="Times New Roman" w:cs="Times New Roman"/>
          <w:sz w:val="28"/>
          <w:szCs w:val="28"/>
          <w:b w:val="1"/>
          <w:bCs w:val="1"/>
        </w:rPr>
        <w:t xml:space="preserve">			PRIVACIDADE E PROTEÇÃO DE DADOS PESSOAIS</w:t>
      </w:r>
    </w:p>
    <w:p>
      <w:pPr>
        <w:jc w:val="both"/>
        <w:spacing w:before="0" w:after="360" w:line="360" w:lineRule="auto"/>
      </w:pPr>
      <w:r>
        <w:rPr>
          <w:sz w:val="24"/>
          <w:szCs w:val="24"/>
        </w:rPr>
        <w:t xml:space="preserve">			</w:t>
      </w:r>
      <w:r>
        <w:rPr>
          <w:sz w:val="24"/>
          <w:szCs w:val="24"/>
        </w:rPr>
        <w:t xml:space="preserve">Todas as atividades da B.Side Investimentos devem estar aderentes aos princípios aplicáveis à proteção de dados instituídos pela LGPD. Cumprimos integralmente a Lei Geral de Proteção de Dados (LGPD) e outras normas correlatas.</w:t>
      </w:r>
    </w:p>
    <w:p>
      <w:pPr>
        <w:jc w:val="both"/>
        <w:spacing w:before="0" w:after="360" w:line="360" w:lineRule="auto"/>
      </w:pPr>
      <w:r>
        <w:rPr>
          <w:sz w:val="24"/>
          <w:szCs w:val="24"/>
        </w:rPr>
        <w:t xml:space="preserve">			</w:t>
      </w:r>
      <w:r>
        <w:rPr>
          <w:sz w:val="24"/>
          <w:szCs w:val="24"/>
        </w:rPr>
        <w:t xml:space="preserve">Dados pessoais são qualquer informação que identifique ou torne identificável uma pessoa física, como nome, CPF, e-mail, endereço, dados bancários, informações de saúde, entre outros. Tais dados devem ser acessados e tratados somente por pessoas autorizadas, exclusivamente para finalidades legítimas.</w:t>
      </w:r>
    </w:p>
    <w:p>
      <w:pPr>
        <w:jc w:val="both"/>
        <w:spacing w:before="0" w:after="360" w:line="360" w:lineRule="auto"/>
      </w:pPr>
      <w:r>
        <w:rPr>
          <w:sz w:val="24"/>
          <w:szCs w:val="24"/>
        </w:rPr>
        <w:t xml:space="preserve">			</w:t>
      </w:r>
      <w:r>
        <w:rPr>
          <w:sz w:val="24"/>
          <w:szCs w:val="24"/>
        </w:rPr>
        <w:t xml:space="preserve">Se houver necessidade de compartilhamento, ele será feito com base jurídica válida e apenas com os envolvidos diretamente na prestação do serviço. Quando não forem mais necessários, os dados devem ser eliminados de forma segura. Qualquer incidente de segurança envolvendo dados será comunicado ao titular e às autoridades competentes, conforme previsto em lei.</w:t>
      </w:r>
    </w:p>
    <w:p>
      <w:pPr>
        <w:jc w:val="both"/>
        <w:spacing w:before="0" w:after="360" w:line="360" w:lineRule="auto"/>
      </w:pPr>
      <w:r>
        <w:rPr>
          <w:sz w:val="24"/>
          <w:szCs w:val="24"/>
        </w:rPr>
        <w:t xml:space="preserve">			</w:t>
      </w:r>
      <w:r>
        <w:rPr>
          <w:sz w:val="24"/>
          <w:szCs w:val="24"/>
        </w:rPr>
        <w:t xml:space="preserve">Todos os colaboradores devem cumprir a LGPD e zelar pelo adequado tratamento e proteção de dados pessoais a que tenham acesso para execução de suas funções e tarefas.</w:t>
      </w:r>
    </w:p>
    <w:p>
      <w:pPr>
        <w:jc w:val="both"/>
        <w:spacing w:before="0" w:after="360" w:line="360" w:lineRule="auto"/>
      </w:pPr>
      <w:r>
        <w:rPr>
          <w:sz w:val="24"/>
          <w:szCs w:val="24"/>
        </w:rPr>
        <w:t xml:space="preserve">			</w:t>
      </w:r>
      <w:r>
        <w:rPr>
          <w:sz w:val="24"/>
          <w:szCs w:val="24"/>
        </w:rPr>
        <w:t xml:space="preserve">Adote práticas de cibersegurança em todos os dispositivos e canais utilizados. Evite clicar em links suspeitos, interagir com perfis falsos ou divulgar dados sensíveis sem autorização.</w:t>
      </w:r>
    </w:p>
    <w:p>
      <w:pPr>
        <w:jc w:val="both"/>
        <w:spacing w:before="0" w:after="360" w:line="360" w:lineRule="auto"/>
      </w:pPr>
      <w:r>
        <w:rPr>
          <w:sz w:val="24"/>
          <w:szCs w:val="24"/>
        </w:rPr>
        <w:t xml:space="preserve">			</w:t>
      </w:r>
      <w:r>
        <w:rPr>
          <w:sz w:val="24"/>
          <w:szCs w:val="24"/>
        </w:rPr>
        <w:t xml:space="preserve">Para maior conhecimento, acesse nossa política de LGPD.</w:t>
      </w:r>
    </w:p>
    <w:p>
      <w:pPr/>
      <w:r>
        <w:rPr>
          <w:rFonts w:ascii="Times New Roman" w:hAnsi="Times New Roman" w:eastAsia="Times New Roman" w:cs="Times New Roman"/>
          <w:sz w:val="28"/>
          <w:szCs w:val="28"/>
          <w:b w:val="1"/>
          <w:bCs w:val="1"/>
        </w:rPr>
        <w:t xml:space="preserve">			REDES SOCIAIS</w:t>
      </w:r>
    </w:p>
    <w:p>
      <w:pPr>
        <w:jc w:val="both"/>
        <w:spacing w:before="0" w:after="360" w:line="360" w:lineRule="auto"/>
      </w:pPr>
      <w:r>
        <w:rPr>
          <w:sz w:val="24"/>
          <w:szCs w:val="24"/>
        </w:rPr>
        <w:t xml:space="preserve">			</w:t>
      </w:r>
      <w:r>
        <w:rPr>
          <w:sz w:val="24"/>
          <w:szCs w:val="24"/>
        </w:rPr>
        <w:t xml:space="preserve">As redes sociais são parte integrante da comunicação contemporânea e podem influenciar diretamente a reputação da B.Side Investimentos, de seus profissionais e de seus parceiros. Por isso, reconhecemos a importância da livre expressão individual, mas reforçamos que ela deve ser exercida com responsabilidade, respeito e alinhamento aos valores da empresa.</w:t>
      </w:r>
    </w:p>
    <w:p>
      <w:pPr>
        <w:jc w:val="both"/>
        <w:spacing w:before="0" w:after="360" w:line="360" w:lineRule="auto"/>
      </w:pPr>
      <w:r>
        <w:rPr>
          <w:sz w:val="24"/>
          <w:szCs w:val="24"/>
        </w:rPr>
        <w:t xml:space="preserve">			</w:t>
      </w:r>
      <w:r>
        <w:rPr>
          <w:sz w:val="24"/>
          <w:szCs w:val="24"/>
        </w:rPr>
        <w:t xml:space="preserve">Embora o uso de redes sociais seja, em regra, pessoal, o conteúdo publicado pode facilmente ser interpretado como uma manifestação institucional, sobretudo quando feito por alguém vinculado à B.Side Investimentos. Assim, estabelecemos diretrizes claras para orientar condutas compatíveis com nosso Código de Conduta.</w:t>
      </w:r>
    </w:p>
    <w:p>
      <w:pPr>
        <w:jc w:val="both"/>
        <w:spacing w:before="0" w:after="360" w:line="360" w:lineRule="auto"/>
      </w:pPr>
      <w:r>
        <w:rPr>
          <w:sz w:val="24"/>
          <w:szCs w:val="24"/>
        </w:rPr>
        <w:t xml:space="preserve">			</w:t>
      </w:r>
      <w:r>
        <w:rPr>
          <w:sz w:val="24"/>
          <w:szCs w:val="24"/>
          <w:b w:val="1"/>
          <w:bCs w:val="1"/>
        </w:rPr>
        <w:t xml:space="preserve">1. Postagens envolvendo a B.Side Investimentos, clientes ou parceiros</w:t>
      </w:r>
    </w:p>
    <w:p>
      <w:pPr>
        <w:jc w:val="both"/>
        <w:spacing w:before="0" w:after="360" w:line="360" w:lineRule="auto"/>
      </w:pPr>
      <w:r>
        <w:rPr>
          <w:sz w:val="24"/>
          <w:szCs w:val="24"/>
        </w:rPr>
        <w:t xml:space="preserve">			</w:t>
      </w:r>
      <w:r>
        <w:rPr>
          <w:sz w:val="24"/>
          <w:szCs w:val="24"/>
        </w:rPr>
        <w:t xml:space="preserve">* Não marque a B.Side Investimentos, clientes ou parceiros sem autorização prévia.</w:t>
      </w:r>
    </w:p>
    <w:p>
      <w:pPr>
        <w:jc w:val="both"/>
        <w:spacing w:before="0" w:after="360" w:line="360" w:lineRule="auto"/>
      </w:pPr>
      <w:r>
        <w:rPr>
          <w:sz w:val="24"/>
          <w:szCs w:val="24"/>
        </w:rPr>
        <w:t xml:space="preserve">			</w:t>
      </w:r>
      <w:r>
        <w:rPr>
          <w:sz w:val="24"/>
          <w:szCs w:val="24"/>
        </w:rPr>
        <w:t xml:space="preserve">* Sempre solicite permissão ao cliente ou à liderança da área para verificar se o conteúdo pode ser divulgado e de que forma.</w:t>
      </w:r>
    </w:p>
    <w:p>
      <w:pPr>
        <w:jc w:val="both"/>
        <w:spacing w:before="0" w:after="360" w:line="360" w:lineRule="auto"/>
      </w:pPr>
      <w:r>
        <w:rPr>
          <w:sz w:val="24"/>
          <w:szCs w:val="24"/>
        </w:rPr>
        <w:t xml:space="preserve">			</w:t>
      </w:r>
      <w:r>
        <w:rPr>
          <w:sz w:val="24"/>
          <w:szCs w:val="24"/>
        </w:rPr>
        <w:t xml:space="preserve">* Prefira repostar conteúdos oficiais já publicados nos canais da B.Side Investimentos.</w:t>
      </w:r>
    </w:p>
    <w:p>
      <w:pPr>
        <w:jc w:val="both"/>
        <w:spacing w:before="0" w:after="360" w:line="360" w:lineRule="auto"/>
      </w:pPr>
      <w:r>
        <w:rPr>
          <w:sz w:val="24"/>
          <w:szCs w:val="24"/>
        </w:rPr>
        <w:t xml:space="preserve">			</w:t>
      </w:r>
      <w:r>
        <w:rPr>
          <w:sz w:val="24"/>
          <w:szCs w:val="24"/>
        </w:rPr>
        <w:t xml:space="preserve">* Evite comentários pejorativos ou ofensivos sobre pessoas, empresas ou parceiros.</w:t>
      </w:r>
    </w:p>
    <w:p>
      <w:pPr>
        <w:jc w:val="both"/>
        <w:spacing w:before="0" w:after="360" w:line="360" w:lineRule="auto"/>
      </w:pPr>
      <w:r>
        <w:rPr>
          <w:sz w:val="24"/>
          <w:szCs w:val="24"/>
        </w:rPr>
        <w:t xml:space="preserve">			</w:t>
      </w:r>
      <w:r>
        <w:rPr>
          <w:sz w:val="24"/>
          <w:szCs w:val="24"/>
        </w:rPr>
        <w:t xml:space="preserve">* Preserve a imagem de terceiros: cubra rostos não autorizados ou obtenha consentimento formal.</w:t>
      </w:r>
    </w:p>
    <w:p>
      <w:pPr>
        <w:jc w:val="both"/>
        <w:spacing w:before="0" w:after="360" w:line="360" w:lineRule="auto"/>
      </w:pPr>
      <w:r>
        <w:rPr>
          <w:sz w:val="24"/>
          <w:szCs w:val="24"/>
        </w:rPr>
        <w:t xml:space="preserve">			</w:t>
      </w:r>
      <w:r>
        <w:rPr>
          <w:sz w:val="24"/>
          <w:szCs w:val="24"/>
        </w:rPr>
        <w:t xml:space="preserve">* Não divulgue imagens, vídeos ou informações internas não autorizadas.</w:t>
      </w:r>
    </w:p>
    <w:p>
      <w:pPr>
        <w:jc w:val="both"/>
        <w:spacing w:before="0" w:after="360" w:line="360" w:lineRule="auto"/>
      </w:pPr>
      <w:r>
        <w:rPr>
          <w:sz w:val="24"/>
          <w:szCs w:val="24"/>
        </w:rPr>
        <w:t xml:space="preserve">			</w:t>
      </w:r>
      <w:r>
        <w:rPr>
          <w:sz w:val="24"/>
          <w:szCs w:val="24"/>
          <w:b w:val="1"/>
          <w:bCs w:val="1"/>
        </w:rPr>
        <w:t xml:space="preserve">2. Privacidade e imagem institucional</w:t>
      </w:r>
    </w:p>
    <w:p>
      <w:pPr>
        <w:jc w:val="both"/>
        <w:spacing w:before="0" w:after="360" w:line="360" w:lineRule="auto"/>
      </w:pPr>
      <w:r>
        <w:rPr>
          <w:sz w:val="24"/>
          <w:szCs w:val="24"/>
        </w:rPr>
        <w:t xml:space="preserve">			</w:t>
      </w:r>
      <w:r>
        <w:rPr>
          <w:sz w:val="24"/>
          <w:szCs w:val="24"/>
        </w:rPr>
        <w:t xml:space="preserve">* É vedado usar nome, logotipo ou identidade visual da empresa sem autorização.</w:t>
      </w:r>
    </w:p>
    <w:p>
      <w:pPr>
        <w:jc w:val="both"/>
        <w:spacing w:before="0" w:after="360" w:line="360" w:lineRule="auto"/>
      </w:pPr>
      <w:r>
        <w:rPr>
          <w:sz w:val="24"/>
          <w:szCs w:val="24"/>
        </w:rPr>
        <w:t xml:space="preserve">			</w:t>
      </w:r>
      <w:r>
        <w:rPr>
          <w:sz w:val="24"/>
          <w:szCs w:val="24"/>
        </w:rPr>
        <w:t xml:space="preserve">* Não compartilhe informações confidenciais ou estratégicas.</w:t>
      </w:r>
    </w:p>
    <w:p>
      <w:pPr>
        <w:jc w:val="both"/>
        <w:spacing w:before="0" w:after="360" w:line="360" w:lineRule="auto"/>
      </w:pPr>
      <w:r>
        <w:rPr>
          <w:sz w:val="24"/>
          <w:szCs w:val="24"/>
        </w:rPr>
        <w:t xml:space="preserve">			</w:t>
      </w:r>
      <w:r>
        <w:rPr>
          <w:sz w:val="24"/>
          <w:szCs w:val="24"/>
        </w:rPr>
        <w:t xml:space="preserve">* Utilize o canal de denúncias, não redes sociais, para conflitos internos.</w:t>
      </w:r>
    </w:p>
    <w:p>
      <w:pPr>
        <w:jc w:val="both"/>
        <w:spacing w:before="0" w:after="360" w:line="360" w:lineRule="auto"/>
      </w:pPr>
      <w:r>
        <w:rPr>
          <w:sz w:val="24"/>
          <w:szCs w:val="24"/>
        </w:rPr>
        <w:t xml:space="preserve">			</w:t>
      </w:r>
      <w:r>
        <w:rPr>
          <w:sz w:val="24"/>
          <w:szCs w:val="24"/>
        </w:rPr>
        <w:t xml:space="preserve">* Respeite a privacidade de colegas e parceiros.</w:t>
      </w:r>
    </w:p>
    <w:p>
      <w:pPr>
        <w:jc w:val="both"/>
        <w:spacing w:before="0" w:after="360" w:line="360" w:lineRule="auto"/>
      </w:pPr>
      <w:r>
        <w:rPr>
          <w:sz w:val="24"/>
          <w:szCs w:val="24"/>
        </w:rPr>
        <w:t xml:space="preserve">			</w:t>
      </w:r>
      <w:r>
        <w:rPr>
          <w:sz w:val="24"/>
          <w:szCs w:val="24"/>
          <w:b w:val="1"/>
          <w:bCs w:val="1"/>
        </w:rPr>
        <w:t xml:space="preserve">3. Atenção especial dos colaboradores</w:t>
      </w:r>
    </w:p>
    <w:p>
      <w:pPr>
        <w:jc w:val="both"/>
        <w:spacing w:before="0" w:after="360" w:line="360" w:lineRule="auto"/>
      </w:pPr>
      <w:r>
        <w:rPr>
          <w:sz w:val="24"/>
          <w:szCs w:val="24"/>
        </w:rPr>
        <w:t xml:space="preserve">			</w:t>
      </w:r>
      <w:r>
        <w:rPr>
          <w:sz w:val="24"/>
          <w:szCs w:val="24"/>
        </w:rPr>
        <w:t xml:space="preserve">* Evite uso de marcas concorrentes em público quando identificado com a empresa.</w:t>
      </w:r>
    </w:p>
    <w:p>
      <w:pPr>
        <w:jc w:val="both"/>
        <w:spacing w:before="0" w:after="360" w:line="360" w:lineRule="auto"/>
      </w:pPr>
      <w:r>
        <w:rPr>
          <w:sz w:val="24"/>
          <w:szCs w:val="24"/>
        </w:rPr>
        <w:t xml:space="preserve">			</w:t>
      </w:r>
      <w:r>
        <w:rPr>
          <w:sz w:val="24"/>
          <w:szCs w:val="24"/>
        </w:rPr>
        <w:t xml:space="preserve">* Reflita antes de publicar conteúdos sobre temas sensíveis.</w:t>
      </w:r>
    </w:p>
    <w:p>
      <w:pPr>
        <w:jc w:val="both"/>
        <w:spacing w:before="0" w:after="360" w:line="360" w:lineRule="auto"/>
      </w:pPr>
      <w:r>
        <w:rPr>
          <w:sz w:val="24"/>
          <w:szCs w:val="24"/>
        </w:rPr>
        <w:t xml:space="preserve">			</w:t>
      </w:r>
      <w:r>
        <w:rPr>
          <w:sz w:val="24"/>
          <w:szCs w:val="24"/>
        </w:rPr>
        <w:t xml:space="preserve">* Considere manter perfis fechados ou separar contas pessoais e profissionais.</w:t>
      </w:r>
    </w:p>
    <w:p>
      <w:pPr>
        <w:jc w:val="both"/>
        <w:spacing w:before="0" w:after="360" w:line="360" w:lineRule="auto"/>
      </w:pPr>
      <w:r>
        <w:rPr>
          <w:sz w:val="24"/>
          <w:szCs w:val="24"/>
        </w:rPr>
        <w:t xml:space="preserve">			</w:t>
      </w:r>
      <w:r>
        <w:rPr>
          <w:sz w:val="24"/>
          <w:szCs w:val="24"/>
          <w:b w:val="1"/>
          <w:bCs w:val="1"/>
        </w:rPr>
        <w:t xml:space="preserve">4. Comportamento ético nas redes</w:t>
      </w:r>
    </w:p>
    <w:p>
      <w:pPr>
        <w:jc w:val="both"/>
        <w:spacing w:before="0" w:after="360" w:line="360" w:lineRule="auto"/>
      </w:pPr>
      <w:r>
        <w:rPr>
          <w:sz w:val="24"/>
          <w:szCs w:val="24"/>
        </w:rPr>
        <w:t xml:space="preserve">			</w:t>
      </w:r>
      <w:r>
        <w:rPr>
          <w:sz w:val="24"/>
          <w:szCs w:val="24"/>
        </w:rPr>
        <w:t xml:space="preserve">* Comentários ofensivos, ataques pessoais, desinformação e assédio virtual são terminantemente proibidos.</w:t>
      </w:r>
    </w:p>
    <w:p>
      <w:pPr>
        <w:jc w:val="both"/>
        <w:spacing w:before="0" w:after="360" w:line="360" w:lineRule="auto"/>
      </w:pPr>
      <w:r>
        <w:rPr>
          <w:sz w:val="24"/>
          <w:szCs w:val="24"/>
        </w:rPr>
        <w:t xml:space="preserve">			</w:t>
      </w:r>
      <w:r>
        <w:rPr>
          <w:sz w:val="24"/>
          <w:szCs w:val="24"/>
        </w:rPr>
        <w:t xml:space="preserve">* Respeite o direito à imagem, à honra e à diversidade de pensamento.</w:t>
      </w:r>
    </w:p>
    <w:p>
      <w:pPr>
        <w:jc w:val="both"/>
        <w:spacing w:before="0" w:after="360" w:line="360" w:lineRule="auto"/>
      </w:pPr>
      <w:r>
        <w:rPr>
          <w:sz w:val="24"/>
          <w:szCs w:val="24"/>
        </w:rPr>
        <w:t xml:space="preserve">			</w:t>
      </w:r>
      <w:r>
        <w:rPr>
          <w:sz w:val="24"/>
          <w:szCs w:val="24"/>
        </w:rPr>
        <w:t xml:space="preserve">* Posicionamentos políticos, religiosos ou ideológicos são individuais e não devem ser associados à empresa.</w:t>
      </w:r>
    </w:p>
    <w:p>
      <w:pPr>
        <w:jc w:val="both"/>
        <w:spacing w:before="0" w:after="360" w:line="360" w:lineRule="auto"/>
      </w:pPr>
      <w:r>
        <w:rPr>
          <w:sz w:val="24"/>
          <w:szCs w:val="24"/>
        </w:rPr>
        <w:t xml:space="preserve">			</w:t>
      </w:r>
      <w:r>
        <w:rPr>
          <w:sz w:val="24"/>
          <w:szCs w:val="24"/>
          <w:b w:val="1"/>
          <w:bCs w:val="1"/>
        </w:rPr>
        <w:t xml:space="preserve">5. Representação oficial</w:t>
      </w:r>
    </w:p>
    <w:p>
      <w:pPr>
        <w:jc w:val="both"/>
        <w:spacing w:before="0" w:after="360" w:line="360" w:lineRule="auto"/>
      </w:pPr>
      <w:r>
        <w:rPr>
          <w:sz w:val="24"/>
          <w:szCs w:val="24"/>
        </w:rPr>
        <w:t xml:space="preserve">			</w:t>
      </w:r>
      <w:r>
        <w:rPr>
          <w:sz w:val="24"/>
          <w:szCs w:val="24"/>
        </w:rPr>
        <w:t xml:space="preserve">Apenas profissionais formalmente designados podem se manifestar em nome da B.Side Investimentos. Colaboradores não autorizados devem encaminhar abordagens da imprensa ao Departamento de Marketing.</w:t>
      </w:r>
    </w:p>
    <w:p>
      <w:pPr/>
      <w:r>
        <w:rPr>
          <w:rFonts w:ascii="Times New Roman" w:hAnsi="Times New Roman" w:eastAsia="Times New Roman" w:cs="Times New Roman"/>
          <w:sz w:val="28"/>
          <w:szCs w:val="28"/>
          <w:b w:val="1"/>
          <w:bCs w:val="1"/>
        </w:rPr>
        <w:t xml:space="preserve">			CANAL DE DENÚNCIA</w:t>
      </w:r>
    </w:p>
    <w:p>
      <w:pPr>
        <w:jc w:val="both"/>
        <w:spacing w:before="0" w:after="360" w:line="360" w:lineRule="auto"/>
      </w:pPr>
      <w:r>
        <w:rPr>
          <w:sz w:val="24"/>
          <w:szCs w:val="24"/>
        </w:rPr>
        <w:t xml:space="preserve">			</w:t>
      </w:r>
      <w:r>
        <w:rPr>
          <w:sz w:val="24"/>
          <w:szCs w:val="24"/>
        </w:rPr>
        <w:t xml:space="preserve">Para garantir que qualquer comportamento inadequado, ilegal ou contrário a este Código de Conduta seja tratado com seriedade e imparcialidade, disponibilizamos um Canal de Denúncia terceirizado, independente, sigiloso e seguro.</w:t>
      </w:r>
    </w:p>
    <w:p>
      <w:pPr>
        <w:jc w:val="both"/>
        <w:spacing w:before="0" w:after="360" w:line="360" w:lineRule="auto"/>
      </w:pPr>
      <w:r>
        <w:rPr>
          <w:sz w:val="24"/>
          <w:szCs w:val="24"/>
        </w:rPr>
        <w:t xml:space="preserve">			</w:t>
      </w:r>
      <w:r>
        <w:rPr>
          <w:sz w:val="24"/>
          <w:szCs w:val="24"/>
        </w:rPr>
        <w:t xml:space="preserve">Este canal é operado por uma empresa especializada, externa à B.Side Investimentos, assegurando isenção na análise dos relatos, confidencialidade absoluta das informações e tratamento adequado de cada situação.</w:t>
      </w:r>
    </w:p>
    <w:p>
      <w:pPr>
        <w:jc w:val="both"/>
        <w:spacing w:before="0" w:after="360" w:line="360" w:lineRule="auto"/>
      </w:pPr>
      <w:r>
        <w:rPr>
          <w:sz w:val="24"/>
          <w:szCs w:val="24"/>
        </w:rPr>
        <w:t xml:space="preserve">			</w:t>
      </w:r>
      <w:r>
        <w:rPr>
          <w:sz w:val="24"/>
          <w:szCs w:val="24"/>
          <w:b w:val="1"/>
          <w:bCs w:val="1"/>
        </w:rPr>
        <w:t xml:space="preserve">Quem pode utilizar o canal?</w:t>
      </w:r>
    </w:p>
    <w:p>
      <w:pPr>
        <w:jc w:val="both"/>
        <w:spacing w:before="0" w:after="360" w:line="360" w:lineRule="auto"/>
      </w:pPr>
      <w:r>
        <w:rPr>
          <w:sz w:val="24"/>
          <w:szCs w:val="24"/>
        </w:rPr>
        <w:t xml:space="preserve">			</w:t>
      </w:r>
      <w:r>
        <w:rPr>
          <w:sz w:val="24"/>
          <w:szCs w:val="24"/>
        </w:rPr>
        <w:t xml:space="preserve">Qualquer pessoa relacionada à B.Side Investimentos pode acionar o canal, incluindo:</w:t>
      </w:r>
    </w:p>
    <w:p>
      <w:pPr>
        <w:jc w:val="both"/>
        <w:spacing w:before="0" w:after="360" w:line="360" w:lineRule="auto"/>
      </w:pPr>
      <w:r>
        <w:rPr>
          <w:sz w:val="24"/>
          <w:szCs w:val="24"/>
        </w:rPr>
        <w:t xml:space="preserve">			</w:t>
      </w:r>
      <w:r>
        <w:rPr>
          <w:sz w:val="24"/>
          <w:szCs w:val="24"/>
        </w:rPr>
        <w:t xml:space="preserve">* Colaboradores (atuais ou ex-funcionários);</w:t>
      </w:r>
    </w:p>
    <w:p>
      <w:pPr>
        <w:jc w:val="both"/>
        <w:spacing w:before="0" w:after="360" w:line="360" w:lineRule="auto"/>
      </w:pPr>
      <w:r>
        <w:rPr>
          <w:sz w:val="24"/>
          <w:szCs w:val="24"/>
        </w:rPr>
        <w:t xml:space="preserve">			</w:t>
      </w:r>
      <w:r>
        <w:rPr>
          <w:sz w:val="24"/>
          <w:szCs w:val="24"/>
        </w:rPr>
        <w:t xml:space="preserve">* Sócios e associados;</w:t>
      </w:r>
    </w:p>
    <w:p>
      <w:pPr>
        <w:jc w:val="both"/>
        <w:spacing w:before="0" w:after="360" w:line="360" w:lineRule="auto"/>
      </w:pPr>
      <w:r>
        <w:rPr>
          <w:sz w:val="24"/>
          <w:szCs w:val="24"/>
        </w:rPr>
        <w:t xml:space="preserve">			</w:t>
      </w:r>
      <w:r>
        <w:rPr>
          <w:sz w:val="24"/>
          <w:szCs w:val="24"/>
        </w:rPr>
        <w:t xml:space="preserve">* Prestadores de serviços;</w:t>
      </w:r>
    </w:p>
    <w:p>
      <w:pPr>
        <w:jc w:val="both"/>
        <w:spacing w:before="0" w:after="360" w:line="360" w:lineRule="auto"/>
      </w:pPr>
      <w:r>
        <w:rPr>
          <w:sz w:val="24"/>
          <w:szCs w:val="24"/>
        </w:rPr>
        <w:t xml:space="preserve">			</w:t>
      </w:r>
      <w:r>
        <w:rPr>
          <w:sz w:val="24"/>
          <w:szCs w:val="24"/>
        </w:rPr>
        <w:t xml:space="preserve">* Fornecedores;</w:t>
      </w:r>
    </w:p>
    <w:p>
      <w:pPr>
        <w:jc w:val="both"/>
        <w:spacing w:before="0" w:after="360" w:line="360" w:lineRule="auto"/>
      </w:pPr>
      <w:r>
        <w:rPr>
          <w:sz w:val="24"/>
          <w:szCs w:val="24"/>
        </w:rPr>
        <w:t xml:space="preserve">			</w:t>
      </w:r>
      <w:r>
        <w:rPr>
          <w:sz w:val="24"/>
          <w:szCs w:val="24"/>
        </w:rPr>
        <w:t xml:space="preserve">* Clientes;</w:t>
      </w:r>
    </w:p>
    <w:p>
      <w:pPr>
        <w:jc w:val="both"/>
        <w:spacing w:before="0" w:after="360" w:line="360" w:lineRule="auto"/>
      </w:pPr>
      <w:r>
        <w:rPr>
          <w:sz w:val="24"/>
          <w:szCs w:val="24"/>
        </w:rPr>
        <w:t xml:space="preserve">			</w:t>
      </w:r>
      <w:r>
        <w:rPr>
          <w:sz w:val="24"/>
          <w:szCs w:val="24"/>
        </w:rPr>
        <w:t xml:space="preserve">* Parceiros e terceiros em geral.</w:t>
      </w:r>
    </w:p>
    <w:p>
      <w:pPr>
        <w:jc w:val="both"/>
        <w:spacing w:before="0" w:after="360" w:line="360" w:lineRule="auto"/>
      </w:pPr>
      <w:r>
        <w:rPr>
          <w:sz w:val="24"/>
          <w:szCs w:val="24"/>
        </w:rPr>
        <w:t xml:space="preserve">			</w:t>
      </w:r>
      <w:r>
        <w:rPr>
          <w:sz w:val="24"/>
          <w:szCs w:val="24"/>
          <w:b w:val="1"/>
          <w:bCs w:val="1"/>
        </w:rPr>
        <w:t xml:space="preserve">O que pode ser denunciado?</w:t>
      </w:r>
    </w:p>
    <w:p>
      <w:pPr>
        <w:jc w:val="both"/>
        <w:spacing w:before="0" w:after="360" w:line="360" w:lineRule="auto"/>
      </w:pPr>
      <w:r>
        <w:rPr>
          <w:sz w:val="24"/>
          <w:szCs w:val="24"/>
        </w:rPr>
        <w:t xml:space="preserve">			</w:t>
      </w:r>
      <w:r>
        <w:rPr>
          <w:sz w:val="24"/>
          <w:szCs w:val="24"/>
        </w:rPr>
        <w:t xml:space="preserve">Condutas que violem:</w:t>
      </w:r>
    </w:p>
    <w:p>
      <w:pPr>
        <w:jc w:val="both"/>
        <w:spacing w:before="0" w:after="360" w:line="360" w:lineRule="auto"/>
      </w:pPr>
      <w:r>
        <w:rPr>
          <w:sz w:val="24"/>
          <w:szCs w:val="24"/>
        </w:rPr>
        <w:t xml:space="preserve">			</w:t>
      </w:r>
      <w:r>
        <w:rPr>
          <w:sz w:val="24"/>
          <w:szCs w:val="24"/>
        </w:rPr>
        <w:t xml:space="preserve">* Este Código de Conduta;</w:t>
      </w:r>
    </w:p>
    <w:p>
      <w:pPr>
        <w:jc w:val="both"/>
        <w:spacing w:before="0" w:after="360" w:line="360" w:lineRule="auto"/>
      </w:pPr>
      <w:r>
        <w:rPr>
          <w:sz w:val="24"/>
          <w:szCs w:val="24"/>
        </w:rPr>
        <w:t xml:space="preserve">			</w:t>
      </w:r>
      <w:r>
        <w:rPr>
          <w:sz w:val="24"/>
          <w:szCs w:val="24"/>
        </w:rPr>
        <w:t xml:space="preserve">* A legislação vigente;</w:t>
      </w:r>
    </w:p>
    <w:p>
      <w:pPr>
        <w:jc w:val="both"/>
        <w:spacing w:before="0" w:after="360" w:line="360" w:lineRule="auto"/>
      </w:pPr>
      <w:r>
        <w:rPr>
          <w:sz w:val="24"/>
          <w:szCs w:val="24"/>
        </w:rPr>
        <w:t xml:space="preserve">			</w:t>
      </w:r>
      <w:r>
        <w:rPr>
          <w:sz w:val="24"/>
          <w:szCs w:val="24"/>
        </w:rPr>
        <w:t xml:space="preserve">* Normas internas, políticas ou procedimentos da empresa;</w:t>
      </w:r>
    </w:p>
    <w:p>
      <w:pPr>
        <w:jc w:val="both"/>
        <w:spacing w:before="0" w:after="360" w:line="360" w:lineRule="auto"/>
      </w:pPr>
      <w:r>
        <w:rPr>
          <w:sz w:val="24"/>
          <w:szCs w:val="24"/>
        </w:rPr>
        <w:t xml:space="preserve">			</w:t>
      </w:r>
      <w:r>
        <w:rPr>
          <w:sz w:val="24"/>
          <w:szCs w:val="24"/>
        </w:rPr>
        <w:t xml:space="preserve">* Princípios éticos (assédio, discriminação, fraude, corrupção, conflito de interesses, vazamento de dados, entre outros).</w:t>
      </w:r>
    </w:p>
    <w:p>
      <w:pPr>
        <w:jc w:val="both"/>
        <w:spacing w:before="0" w:after="360" w:line="360" w:lineRule="auto"/>
      </w:pPr>
      <w:r>
        <w:rPr>
          <w:sz w:val="24"/>
          <w:szCs w:val="24"/>
        </w:rPr>
        <w:t xml:space="preserve">			</w:t>
      </w:r>
      <w:r>
        <w:rPr>
          <w:sz w:val="24"/>
          <w:szCs w:val="24"/>
          <w:b w:val="1"/>
          <w:bCs w:val="1"/>
        </w:rPr>
        <w:t xml:space="preserve">Como fazer uma denúncia eficaz?</w:t>
      </w:r>
    </w:p>
    <w:p>
      <w:pPr>
        <w:jc w:val="both"/>
        <w:spacing w:before="0" w:after="360" w:line="360" w:lineRule="auto"/>
      </w:pPr>
      <w:r>
        <w:rPr>
          <w:sz w:val="24"/>
          <w:szCs w:val="24"/>
        </w:rPr>
        <w:t xml:space="preserve">			</w:t>
      </w:r>
      <w:r>
        <w:rPr>
          <w:sz w:val="24"/>
          <w:szCs w:val="24"/>
        </w:rPr>
        <w:t xml:space="preserve">O relato deve ser objetivo, claro e baseado em fatos concretos. Inclua data, local, nomes dos envolvidos e, se possível, evidências. Evite juízos de valor.</w:t>
      </w:r>
    </w:p>
    <w:p>
      <w:pPr>
        <w:jc w:val="both"/>
        <w:spacing w:before="0" w:after="360" w:line="360" w:lineRule="auto"/>
      </w:pPr>
      <w:r>
        <w:rPr>
          <w:sz w:val="24"/>
          <w:szCs w:val="24"/>
        </w:rPr>
        <w:t xml:space="preserve">			</w:t>
      </w:r>
      <w:r>
        <w:rPr>
          <w:sz w:val="24"/>
          <w:szCs w:val="24"/>
          <w:b w:val="1"/>
          <w:bCs w:val="1"/>
        </w:rPr>
        <w:t xml:space="preserve">Exemplo inadequado:</w:t>
      </w:r>
      <w:r>
        <w:rPr>
          <w:sz w:val="24"/>
          <w:szCs w:val="24"/>
        </w:rPr>
        <w:t xml:space="preserve"> “X me assediou no dia 14 de março de 2025. Me senti humilhada, menosprezada, arrasada.”</w:t>
      </w:r>
    </w:p>
    <w:p>
      <w:pPr>
        <w:jc w:val="both"/>
        <w:spacing w:before="0" w:after="360" w:line="360" w:lineRule="auto"/>
      </w:pPr>
      <w:r>
        <w:rPr>
          <w:sz w:val="24"/>
          <w:szCs w:val="24"/>
        </w:rPr>
        <w:t xml:space="preserve">			</w:t>
      </w:r>
      <w:r>
        <w:rPr>
          <w:sz w:val="24"/>
          <w:szCs w:val="24"/>
          <w:b w:val="1"/>
          <w:bCs w:val="1"/>
        </w:rPr>
        <w:t xml:space="preserve">Exemplo adequado:</w:t>
      </w:r>
      <w:r>
        <w:rPr>
          <w:sz w:val="24"/>
          <w:szCs w:val="24"/>
        </w:rPr>
        <w:t xml:space="preserve"> “No dia 14 de março de 2025, após o expediente, fui a um bar com colegas de trabalho. Durante o encontro, o colaborador X tentou me puxar pelo braço, mesmo após eu ter dito que não queria contato, e tentou me beijar à força.”</w:t>
      </w:r>
    </w:p>
    <w:p>
      <w:pPr>
        <w:jc w:val="both"/>
        <w:spacing w:before="0" w:after="360" w:line="360" w:lineRule="auto"/>
      </w:pPr>
      <w:r>
        <w:rPr>
          <w:sz w:val="24"/>
          <w:szCs w:val="24"/>
        </w:rPr>
        <w:t xml:space="preserve">			</w:t>
      </w:r>
      <w:r>
        <w:rPr>
          <w:sz w:val="24"/>
          <w:szCs w:val="24"/>
          <w:b w:val="1"/>
          <w:bCs w:val="1"/>
        </w:rPr>
        <w:t xml:space="preserve">Garantias ao denunciante</w:t>
      </w:r>
    </w:p>
    <w:p>
      <w:pPr>
        <w:jc w:val="both"/>
        <w:spacing w:before="0" w:after="360" w:line="360" w:lineRule="auto"/>
      </w:pPr>
      <w:r>
        <w:rPr>
          <w:sz w:val="24"/>
          <w:szCs w:val="24"/>
        </w:rPr>
        <w:t xml:space="preserve">			</w:t>
      </w:r>
      <w:r>
        <w:rPr>
          <w:sz w:val="24"/>
          <w:szCs w:val="24"/>
        </w:rPr>
        <w:t xml:space="preserve">* </w:t>
      </w:r>
      <w:r>
        <w:rPr>
          <w:sz w:val="24"/>
          <w:szCs w:val="24"/>
          <w:b w:val="1"/>
          <w:bCs w:val="1"/>
        </w:rPr>
        <w:t xml:space="preserve">Sigilo absoluto:</w:t>
      </w:r>
      <w:r>
        <w:rPr>
          <w:sz w:val="24"/>
          <w:szCs w:val="24"/>
        </w:rPr>
        <w:t xml:space="preserve"> nenhuma identificação forçada.</w:t>
      </w:r>
    </w:p>
    <w:p>
      <w:pPr>
        <w:jc w:val="both"/>
        <w:spacing w:before="0" w:after="360" w:line="360" w:lineRule="auto"/>
      </w:pPr>
      <w:r>
        <w:rPr>
          <w:sz w:val="24"/>
          <w:szCs w:val="24"/>
        </w:rPr>
        <w:t xml:space="preserve">			</w:t>
      </w:r>
      <w:r>
        <w:rPr>
          <w:sz w:val="24"/>
          <w:szCs w:val="24"/>
        </w:rPr>
        <w:t xml:space="preserve">* </w:t>
      </w:r>
      <w:r>
        <w:rPr>
          <w:sz w:val="24"/>
          <w:szCs w:val="24"/>
          <w:b w:val="1"/>
          <w:bCs w:val="1"/>
        </w:rPr>
        <w:t xml:space="preserve">Anonimato opcional:</w:t>
      </w:r>
      <w:r>
        <w:rPr>
          <w:sz w:val="24"/>
          <w:szCs w:val="24"/>
        </w:rPr>
        <w:t xml:space="preserve"> escolha se deseja se identificar.</w:t>
      </w:r>
    </w:p>
    <w:p>
      <w:pPr>
        <w:jc w:val="both"/>
        <w:spacing w:before="0" w:after="360" w:line="360" w:lineRule="auto"/>
      </w:pPr>
      <w:r>
        <w:rPr>
          <w:sz w:val="24"/>
          <w:szCs w:val="24"/>
        </w:rPr>
        <w:t xml:space="preserve">			</w:t>
      </w:r>
      <w:r>
        <w:rPr>
          <w:sz w:val="24"/>
          <w:szCs w:val="24"/>
        </w:rPr>
        <w:t xml:space="preserve">* </w:t>
      </w:r>
      <w:r>
        <w:rPr>
          <w:sz w:val="24"/>
          <w:szCs w:val="24"/>
          <w:b w:val="1"/>
          <w:bCs w:val="1"/>
        </w:rPr>
        <w:t xml:space="preserve">Não retaliação:</w:t>
      </w:r>
      <w:r>
        <w:rPr>
          <w:sz w:val="24"/>
          <w:szCs w:val="24"/>
        </w:rPr>
        <w:t xml:space="preserve"> é vedada qualquer forma de retaliação contra denúncias de boa-fé.</w:t>
      </w:r>
    </w:p>
    <w:p>
      <w:pPr>
        <w:jc w:val="both"/>
        <w:spacing w:before="0" w:after="360" w:line="360" w:lineRule="auto"/>
      </w:pPr>
      <w:r>
        <w:rPr>
          <w:sz w:val="24"/>
          <w:szCs w:val="24"/>
        </w:rPr>
        <w:t xml:space="preserve">			</w:t>
      </w:r>
      <w:r>
        <w:rPr>
          <w:sz w:val="24"/>
          <w:szCs w:val="24"/>
        </w:rPr>
        <w:t xml:space="preserve">* </w:t>
      </w:r>
      <w:r>
        <w:rPr>
          <w:sz w:val="24"/>
          <w:szCs w:val="24"/>
          <w:b w:val="1"/>
          <w:bCs w:val="1"/>
        </w:rPr>
        <w:t xml:space="preserve">Apuração técnica e imparcial:</w:t>
      </w:r>
      <w:r>
        <w:rPr>
          <w:sz w:val="24"/>
          <w:szCs w:val="24"/>
        </w:rPr>
        <w:t xml:space="preserve"> conduzida por profissionais qualificados.</w:t>
      </w:r>
    </w:p>
    <w:p>
      <w:pPr>
        <w:jc w:val="both"/>
        <w:spacing w:before="0" w:after="360" w:line="360" w:lineRule="auto"/>
      </w:pPr>
      <w:r>
        <w:rPr>
          <w:sz w:val="24"/>
          <w:szCs w:val="24"/>
        </w:rPr>
        <w:t xml:space="preserve">			</w:t>
      </w:r>
      <w:r>
        <w:rPr>
          <w:sz w:val="24"/>
          <w:szCs w:val="24"/>
          <w:b w:val="1"/>
          <w:bCs w:val="1"/>
        </w:rPr>
        <w:t xml:space="preserve">Como acessar o canal?</w:t>
      </w:r>
    </w:p>
    <w:p>
      <w:pPr>
        <w:jc w:val="both"/>
        <w:spacing w:before="0" w:after="360" w:line="360" w:lineRule="auto"/>
      </w:pPr>
      <w:r>
        <w:rPr>
          <w:sz w:val="24"/>
          <w:szCs w:val="24"/>
        </w:rPr>
        <w:t xml:space="preserve">			</w:t>
      </w:r>
      <w:r>
        <w:rPr>
          <w:sz w:val="24"/>
          <w:szCs w:val="24"/>
        </w:rPr>
        <w:t xml:space="preserve">*Website:* [www.canaletico.com/bside](http://www.canaletico.com/bside) *(exemplo fictício)*</w:t>
      </w:r>
    </w:p>
    <w:p>
      <w:pPr>
        <w:jc w:val="both"/>
        <w:spacing w:before="0" w:after="360" w:line="360" w:lineRule="auto"/>
      </w:pPr>
      <w:r>
        <w:rPr>
          <w:sz w:val="24"/>
          <w:szCs w:val="24"/>
        </w:rPr>
        <w:t xml:space="preserve">			</w:t>
      </w:r>
      <w:r>
        <w:rPr>
          <w:sz w:val="24"/>
          <w:szCs w:val="24"/>
        </w:rPr>
        <w:t xml:space="preserve">*Telefone:* 0800-000-0000 *(exemplo fictício)*</w:t>
      </w:r>
    </w:p>
    <w:p>
      <w:pPr>
        <w:jc w:val="both"/>
        <w:spacing w:before="0" w:after="360" w:line="360" w:lineRule="auto"/>
      </w:pPr>
      <w:r>
        <w:rPr>
          <w:sz w:val="24"/>
          <w:szCs w:val="24"/>
        </w:rPr>
        <w:t xml:space="preserve">			</w:t>
      </w:r>
      <w:r>
        <w:rPr>
          <w:sz w:val="24"/>
          <w:szCs w:val="24"/>
        </w:rPr>
        <w:t xml:space="preserve">*E-mail:* denuncia@canaletico.com.br *(exemplo fictício)*</w:t>
      </w:r>
    </w:p>
    <w:p>
      <w:pPr>
        <w:jc w:val="both"/>
        <w:spacing w:before="0" w:after="360" w:line="360" w:lineRule="auto"/>
      </w:pPr>
      <w:r>
        <w:rPr>
          <w:sz w:val="24"/>
          <w:szCs w:val="24"/>
        </w:rPr>
        <w:t xml:space="preserve">			</w:t>
      </w:r>
      <w:r>
        <w:rPr>
          <w:sz w:val="24"/>
          <w:szCs w:val="24"/>
        </w:rPr>
        <w:t xml:space="preserve">*Formulário físico (se aplicável):* disponível na sede da empresa.</w:t>
      </w:r>
    </w:p>
    <w:p>
      <w:pPr>
        <w:jc w:val="both"/>
        <w:spacing w:before="0" w:after="360" w:line="360" w:lineRule="auto"/>
      </w:pPr>
      <w:r>
        <w:rPr>
          <w:sz w:val="24"/>
          <w:szCs w:val="24"/>
        </w:rPr>
        <w:t xml:space="preserve">			</w:t>
      </w:r>
      <w:r>
        <w:rPr>
          <w:sz w:val="24"/>
          <w:szCs w:val="24"/>
        </w:rPr>
        <w:t xml:space="preserve">Denunciar é um ato de responsabilidade e contribui para um ambiente íntegro e seguro.</w:t>
      </w:r>
    </w:p>
    <w:p>
      <w:pPr/>
      <w:r>
        <w:rPr>
          <w:rFonts w:ascii="Times New Roman" w:hAnsi="Times New Roman" w:eastAsia="Times New Roman" w:cs="Times New Roman"/>
          <w:sz w:val="28"/>
          <w:szCs w:val="28"/>
          <w:b w:val="1"/>
          <w:bCs w:val="1"/>
        </w:rPr>
        <w:t xml:space="preserve">			TERMO DE CIÊNCIA</w:t>
      </w:r>
    </w:p>
    <w:p>
      <w:pPr>
        <w:jc w:val="both"/>
        <w:spacing w:before="0" w:after="360" w:line="360" w:lineRule="auto"/>
      </w:pPr>
      <w:r>
        <w:rPr>
          <w:sz w:val="24"/>
          <w:szCs w:val="24"/>
        </w:rPr>
        <w:t xml:space="preserve">			</w:t>
      </w:r>
      <w:r>
        <w:rPr>
          <w:sz w:val="24"/>
          <w:szCs w:val="24"/>
        </w:rPr>
        <w:t xml:space="preserve">Declaro, para os devidos fins, que estou ciente dos termos do Código de Conduta da empresa, bem como eventuais desdobramentos e obrigações em caso de infrações.</w:t>
      </w:r>
    </w:p>
    <w:p>
      <w:pPr>
        <w:jc w:val="both"/>
        <w:spacing w:before="0" w:after="360" w:line="360" w:lineRule="auto"/>
      </w:pPr>
      <w:r>
        <w:rPr>
          <w:sz w:val="24"/>
          <w:szCs w:val="24"/>
        </w:rPr>
        <w:t xml:space="preserve">			</w:t>
      </w:r>
      <w:r>
        <w:rPr>
          <w:sz w:val="24"/>
          <w:szCs w:val="24"/>
        </w:rPr>
        <w:t xml:space="preserve">São Paulo, XX de XXXXXX de 2025.</w:t>
      </w:r>
    </w:p>
    <w:p>
      <w:pPr>
        <w:jc w:val="both"/>
        <w:spacing w:before="0" w:after="360" w:line="360" w:lineRule="auto"/>
      </w:pPr>
      <w:r>
        <w:rPr>
          <w:sz w:val="24"/>
          <w:szCs w:val="24"/>
        </w:rPr>
        <w:t xml:space="preserve">			</w:t>
      </w:r>
      <w:r>
        <w:rPr>
          <w:sz w:val="24"/>
          <w:szCs w:val="24"/>
        </w:rPr>
        <w:t xml:space="preserve">________________________________________</w:t>
      </w:r>
    </w:p>
    <w:p>
      <w:pPr>
        <w:jc w:val="both"/>
        <w:spacing w:before="0" w:after="360" w:line="360" w:lineRule="auto"/>
      </w:pPr>
      <w:r>
        <w:rPr>
          <w:sz w:val="24"/>
          <w:szCs w:val="24"/>
        </w:rPr>
        <w:t xml:space="preserve">			</w:t>
      </w:r>
      <w:r>
        <w:rPr>
          <w:sz w:val="24"/>
          <w:szCs w:val="24"/>
        </w:rPr>
        <w:t xml:space="preserve">Nome</w:t>
      </w:r>
    </w:p>
    <w:sectPr>
      <w:headerReference w:type="default" r:id="rId7"/>
      <w:footerReference w:type="default" r:id="rId8"/>
      <w:pgSz w:orient="portrait" w:w="11905.511811023621703498065471649169921875" w:h="16837.7952755905498634092509746551513671875"/>
      <w:pgMar w:top="850.39370078740148528595454990863800048828125" w:right="1133.858267716535237923380918800830841064453125" w:bottom="850.39370078740148528595454990863800048828125" w:left="1700.78740157480297057190909981727600097656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6"/>
        <w:szCs w:val="16"/>
      </w:rPr>
      <w:t xml:space="preserve">Alameda Rio Negro, 1084 - CJ A8 | Alphaville | Barueri, SP | CEP 06454 000 | Tel.: (+55) 11 4191 5211 - Página </w:t>
    </w:r>
    <w:r>
      <w:fldChar w:fldCharType="begin"/>
    </w:r>
    <w:r>
      <w:rPr>
        <w:sz w:val="16"/>
        <w:szCs w:val="16"/>
      </w:rPr>
      <w:instrText xml:space="preserve">PAGE</w:instrText>
    </w:r>
    <w:r>
      <w:fldChar w:fldCharType="separate"/>
    </w:r>
    <w:r>
      <w:fldChar w:fldCharType="end"/>
    </w:r>
    <w:r>
      <w:rPr>
        <w:sz w:val="16"/>
        <w:szCs w:val="16"/>
      </w:rPr>
      <w:t xml:space="preserve"> de </w:t>
    </w:r>
    <w:r>
      <w:fldChar w:fldCharType="begin"/>
    </w:r>
    <w:r>
      <w:rPr>
        <w:sz w:val="16"/>
        <w:szCs w:val="16"/>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30pt; height:40.711743772242pt; margin-left:30pt; margin-top:20pt; position:absolute; mso-position-horizontal:absolute; mso-position-vertical:absolute; mso-position-horizontal-relative:page; mso-position-vertical-relative:page; z-index:-2147483647;">
          <v:imagedata r:id="rId1" o:title=""/>
        </v:shape>
      </w:pict>
    </w:r>
  </w:p>
  <w:p>
    <w:pPr/>
    <w:r>
      <w:pict>
        <v:shape type="#_x0000_t75" stroked="f" style="width:57pt; height:944.88188976378pt; margin-left:555.5905511811pt; margin-top:0pt; position:absolute; mso-position-horizontal:absolute; mso-position-vertical:absolute; mso-position-horizontal-relative:page; mso-position-vertical-relative:page; z-index:-2147483647;">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2026-10-03T03:10:09-03:00</dcterms:created>
  <dcterms:modified xsi:type="dcterms:W3CDTF">2026-10-03T03:10:09-03:00</dcterms:modified>
</cp:coreProperties>
</file>

<file path=docProps/custom.xml><?xml version="1.0" encoding="utf-8"?>
<Properties xmlns="http://schemas.openxmlformats.org/officeDocument/2006/custom-properties" xmlns:vt="http://schemas.openxmlformats.org/officeDocument/2006/docPropsVTypes"/>
</file>